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BB" w:rsidRDefault="00CD69BB" w:rsidP="00B149D3">
      <w:pPr>
        <w:jc w:val="center"/>
        <w:rPr>
          <w:rFonts w:ascii="Arial" w:hAnsi="Arial" w:cs="Arial"/>
          <w:b/>
          <w:sz w:val="20"/>
          <w:szCs w:val="20"/>
          <w:lang w:val="en-GB" w:eastAsia="el-GR"/>
        </w:rPr>
      </w:pPr>
    </w:p>
    <w:p w:rsidR="00371693" w:rsidRDefault="00994D49" w:rsidP="00CD69BB">
      <w:pPr>
        <w:rPr>
          <w:rFonts w:ascii="Arial" w:hAnsi="Arial" w:cs="Arial"/>
          <w:b/>
          <w:sz w:val="20"/>
          <w:szCs w:val="20"/>
          <w:lang w:val="en-GB" w:eastAsia="el-GR"/>
        </w:rPr>
      </w:pPr>
      <w:proofErr w:type="spellStart"/>
      <w:r w:rsidRPr="00CD69BB">
        <w:rPr>
          <w:rFonts w:ascii="Arial" w:hAnsi="Arial" w:cs="Arial"/>
          <w:b/>
          <w:sz w:val="20"/>
          <w:szCs w:val="20"/>
          <w:lang w:val="en-GB" w:eastAsia="el-GR"/>
        </w:rPr>
        <w:t>Τίτλος</w:t>
      </w:r>
      <w:proofErr w:type="spellEnd"/>
      <w:r w:rsidRPr="00CD69BB">
        <w:rPr>
          <w:rFonts w:ascii="Arial" w:hAnsi="Arial" w:cs="Arial"/>
          <w:b/>
          <w:sz w:val="20"/>
          <w:szCs w:val="20"/>
          <w:lang w:val="en-GB" w:eastAsia="el-GR"/>
        </w:rPr>
        <w:t xml:space="preserve"> </w:t>
      </w:r>
      <w:proofErr w:type="spellStart"/>
      <w:r w:rsidRPr="00CD69BB">
        <w:rPr>
          <w:rFonts w:ascii="Arial" w:hAnsi="Arial" w:cs="Arial"/>
          <w:b/>
          <w:sz w:val="20"/>
          <w:szCs w:val="20"/>
          <w:lang w:val="en-GB" w:eastAsia="el-GR"/>
        </w:rPr>
        <w:t>Πράξης</w:t>
      </w:r>
      <w:proofErr w:type="spellEnd"/>
      <w:r w:rsidRPr="00CD69BB">
        <w:rPr>
          <w:rFonts w:ascii="Arial" w:hAnsi="Arial" w:cs="Arial"/>
          <w:b/>
          <w:sz w:val="20"/>
          <w:szCs w:val="20"/>
          <w:lang w:val="en-GB" w:eastAsia="el-GR"/>
        </w:rPr>
        <w:t>:</w:t>
      </w:r>
      <w:r w:rsidR="00CD69BB" w:rsidRPr="00CD69BB">
        <w:rPr>
          <w:rFonts w:ascii="Arial" w:hAnsi="Arial" w:cs="Arial"/>
          <w:b/>
          <w:sz w:val="20"/>
          <w:szCs w:val="20"/>
          <w:lang w:val="en-GB" w:eastAsia="el-GR"/>
        </w:rPr>
        <w:t xml:space="preserve"> </w:t>
      </w:r>
      <w:r w:rsidRPr="00CD69BB">
        <w:rPr>
          <w:rFonts w:ascii="Arial" w:hAnsi="Arial" w:cs="Arial"/>
          <w:b/>
          <w:sz w:val="20"/>
          <w:szCs w:val="20"/>
          <w:lang w:val="en-GB" w:eastAsia="el-GR"/>
        </w:rPr>
        <w:t xml:space="preserve"> </w:t>
      </w:r>
      <w:r w:rsidR="00B149D3" w:rsidRPr="00CD69BB">
        <w:rPr>
          <w:rFonts w:ascii="Arial" w:hAnsi="Arial" w:cs="Arial"/>
          <w:b/>
          <w:sz w:val="20"/>
          <w:szCs w:val="20"/>
          <w:lang w:val="en-GB" w:eastAsia="el-GR"/>
        </w:rPr>
        <w:t>«Enhancing the cross border wine</w:t>
      </w:r>
      <w:r w:rsidR="00CD69BB" w:rsidRPr="00CD69BB">
        <w:rPr>
          <w:rFonts w:ascii="Arial" w:hAnsi="Arial" w:cs="Arial"/>
          <w:b/>
          <w:sz w:val="20"/>
          <w:szCs w:val="20"/>
          <w:lang w:val="en-GB" w:eastAsia="el-GR"/>
        </w:rPr>
        <w:t xml:space="preserve"> </w:t>
      </w:r>
      <w:r w:rsidR="00B149D3" w:rsidRPr="00CD69BB">
        <w:rPr>
          <w:rFonts w:ascii="Arial" w:hAnsi="Arial" w:cs="Arial"/>
          <w:b/>
          <w:sz w:val="20"/>
          <w:szCs w:val="20"/>
          <w:lang w:val="en-GB" w:eastAsia="el-GR"/>
        </w:rPr>
        <w:t>experience for local development» με ακρωνύμιο «wine-up»</w:t>
      </w:r>
    </w:p>
    <w:p w:rsidR="00CD69BB" w:rsidRPr="00CD69BB" w:rsidRDefault="00CD69BB" w:rsidP="00CD69BB">
      <w:pPr>
        <w:rPr>
          <w:rFonts w:ascii="Arial" w:hAnsi="Arial" w:cs="Arial"/>
          <w:b/>
          <w:sz w:val="20"/>
          <w:szCs w:val="20"/>
          <w:lang w:val="en-GB" w:eastAsia="el-GR"/>
        </w:rPr>
      </w:pPr>
    </w:p>
    <w:p w:rsidR="00371693" w:rsidRDefault="00994D49" w:rsidP="00CD69B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D69BB">
        <w:rPr>
          <w:rFonts w:ascii="Arial" w:hAnsi="Arial" w:cs="Arial"/>
          <w:sz w:val="20"/>
          <w:szCs w:val="20"/>
          <w:lang w:eastAsia="el-GR"/>
        </w:rPr>
        <w:t xml:space="preserve">Το έργο </w:t>
      </w:r>
      <w:r w:rsidR="00340380" w:rsidRPr="00CD69BB">
        <w:rPr>
          <w:rFonts w:ascii="Arial" w:hAnsi="Arial" w:cs="Arial"/>
          <w:sz w:val="20"/>
          <w:szCs w:val="20"/>
          <w:lang w:eastAsia="el-GR"/>
        </w:rPr>
        <w:t>έχει ενταχθεί</w:t>
      </w:r>
      <w:r w:rsidR="00371693" w:rsidRPr="00CD69BB">
        <w:rPr>
          <w:rFonts w:ascii="Arial" w:hAnsi="Arial" w:cs="Arial"/>
          <w:sz w:val="20"/>
          <w:szCs w:val="20"/>
          <w:lang w:eastAsia="el-GR"/>
        </w:rPr>
        <w:t xml:space="preserve"> στο Επιχειρησιακό Πρόγραμμα </w:t>
      </w:r>
      <w:r w:rsidR="00B149D3" w:rsidRPr="00CD69BB">
        <w:rPr>
          <w:rFonts w:ascii="Arial" w:hAnsi="Arial" w:cs="Arial"/>
          <w:sz w:val="20"/>
          <w:szCs w:val="20"/>
          <w:lang w:eastAsia="el-GR"/>
        </w:rPr>
        <w:t xml:space="preserve">« Ευρωπαϊκής Εδαφικής Συνεργασίας </w:t>
      </w:r>
      <w:proofErr w:type="spellStart"/>
      <w:r w:rsidR="00B149D3" w:rsidRPr="00CD69BB">
        <w:rPr>
          <w:rFonts w:ascii="Arial" w:hAnsi="Arial" w:cs="Arial"/>
          <w:sz w:val="20"/>
          <w:szCs w:val="20"/>
          <w:lang w:eastAsia="el-GR"/>
        </w:rPr>
        <w:t>Interreg</w:t>
      </w:r>
      <w:proofErr w:type="spellEnd"/>
      <w:r w:rsidR="00B149D3" w:rsidRPr="00CD69BB">
        <w:rPr>
          <w:rFonts w:ascii="Arial" w:hAnsi="Arial" w:cs="Arial"/>
          <w:sz w:val="20"/>
          <w:szCs w:val="20"/>
          <w:lang w:eastAsia="el-GR"/>
        </w:rPr>
        <w:t xml:space="preserve"> IPA-CBC «Ελλάδα - Δημοκρατία της Βόρειας Μακεδονίας 2014-2020» </w:t>
      </w:r>
      <w:r w:rsidR="00371693" w:rsidRPr="00CD69BB">
        <w:rPr>
          <w:rFonts w:ascii="Arial" w:hAnsi="Arial" w:cs="Arial"/>
          <w:sz w:val="20"/>
          <w:szCs w:val="20"/>
          <w:lang w:eastAsia="el-GR"/>
        </w:rPr>
        <w:t xml:space="preserve">με προϋπολογισμό </w:t>
      </w:r>
      <w:r w:rsidR="00762729" w:rsidRPr="00CD69BB">
        <w:rPr>
          <w:rFonts w:ascii="Arial" w:hAnsi="Arial" w:cs="Arial"/>
          <w:sz w:val="20"/>
          <w:szCs w:val="20"/>
          <w:lang w:eastAsia="el-GR"/>
        </w:rPr>
        <w:t>118.956</w:t>
      </w:r>
      <w:r w:rsidR="00371693" w:rsidRPr="00CD69BB">
        <w:rPr>
          <w:rFonts w:ascii="Arial" w:hAnsi="Arial" w:cs="Arial"/>
          <w:sz w:val="20"/>
          <w:szCs w:val="20"/>
          <w:lang w:eastAsia="el-GR"/>
        </w:rPr>
        <w:t>€, χρηματοδότηση από το Ευρωπαϊκό Ταμείο Περιφερειακής Ανάπτυξης και Δικαιούχο την Εφορεία Αρχαιοτήτων</w:t>
      </w:r>
      <w:r w:rsidR="00857872" w:rsidRPr="00CD69BB">
        <w:rPr>
          <w:rFonts w:ascii="Arial" w:hAnsi="Arial" w:cs="Arial"/>
          <w:sz w:val="20"/>
          <w:szCs w:val="20"/>
          <w:lang w:eastAsia="el-GR"/>
        </w:rPr>
        <w:t xml:space="preserve"> </w:t>
      </w:r>
      <w:r w:rsidR="00762729" w:rsidRPr="00CD69BB">
        <w:rPr>
          <w:rFonts w:ascii="Arial" w:hAnsi="Arial" w:cs="Arial"/>
          <w:sz w:val="20"/>
          <w:szCs w:val="20"/>
          <w:lang w:eastAsia="el-GR"/>
        </w:rPr>
        <w:t>Πέλλας</w:t>
      </w:r>
      <w:r w:rsidR="00857872" w:rsidRPr="00CD69BB">
        <w:rPr>
          <w:rFonts w:ascii="Arial" w:hAnsi="Arial" w:cs="Arial"/>
          <w:sz w:val="20"/>
          <w:szCs w:val="20"/>
          <w:lang w:eastAsia="el-GR"/>
        </w:rPr>
        <w:t>.</w:t>
      </w:r>
    </w:p>
    <w:p w:rsidR="00CD69BB" w:rsidRPr="00CD69BB" w:rsidRDefault="00CD69BB" w:rsidP="00CD69B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DD69EB" w:rsidRPr="00CD69BB" w:rsidRDefault="00762729" w:rsidP="00CD69B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D69BB">
        <w:rPr>
          <w:rFonts w:ascii="Arial" w:hAnsi="Arial" w:cs="Arial"/>
          <w:sz w:val="20"/>
          <w:szCs w:val="20"/>
          <w:lang w:eastAsia="el-GR"/>
        </w:rPr>
        <w:t xml:space="preserve">Περιλαμβάνει τη δημιουργία μιας ψηφιακής εφαρμογής ξενάγησης επαυξημένης πραγματικότητας για την «Οικία του Διονύσου», που βρίσκεται στον </w:t>
      </w:r>
      <w:proofErr w:type="spellStart"/>
      <w:r w:rsidRPr="00CD69BB">
        <w:rPr>
          <w:rFonts w:ascii="Arial" w:hAnsi="Arial" w:cs="Arial"/>
          <w:sz w:val="20"/>
          <w:szCs w:val="20"/>
          <w:lang w:eastAsia="el-GR"/>
        </w:rPr>
        <w:t>ανεπισκέψιμο</w:t>
      </w:r>
      <w:proofErr w:type="spellEnd"/>
      <w:r w:rsidRPr="00CD69BB">
        <w:rPr>
          <w:rFonts w:ascii="Arial" w:hAnsi="Arial" w:cs="Arial"/>
          <w:sz w:val="20"/>
          <w:szCs w:val="20"/>
          <w:lang w:eastAsia="el-GR"/>
        </w:rPr>
        <w:t xml:space="preserve"> αρχαιολογικό χώρο της Πέλλας με στόχο την αναβάθμιση της εμπειρίας επίσκεψης και την αύξηση της </w:t>
      </w:r>
      <w:proofErr w:type="spellStart"/>
      <w:r w:rsidRPr="00CD69BB">
        <w:rPr>
          <w:rFonts w:ascii="Arial" w:hAnsi="Arial" w:cs="Arial"/>
          <w:sz w:val="20"/>
          <w:szCs w:val="20"/>
          <w:lang w:eastAsia="el-GR"/>
        </w:rPr>
        <w:t>επισκεψιμότητας</w:t>
      </w:r>
      <w:proofErr w:type="spellEnd"/>
      <w:r w:rsidRPr="00CD69BB">
        <w:rPr>
          <w:rFonts w:ascii="Arial" w:hAnsi="Arial" w:cs="Arial"/>
          <w:sz w:val="20"/>
          <w:szCs w:val="20"/>
          <w:lang w:eastAsia="el-GR"/>
        </w:rPr>
        <w:t>. Επίσης την πραγματοποίηση δράσεων δημοσιότητας και βιωματικής προσέγγισης του στόχου του προγράμματος (διαλέξεις, εργαστήρια). Για την υλοποίηση του έργου θα σχηματιστεί εταιρικό σχήμα με την υπογραφή συμφώνου εταιρική σχέσης (</w:t>
      </w:r>
      <w:proofErr w:type="spellStart"/>
      <w:r w:rsidRPr="00CD69BB">
        <w:rPr>
          <w:rFonts w:ascii="Arial" w:hAnsi="Arial" w:cs="Arial"/>
          <w:sz w:val="20"/>
          <w:szCs w:val="20"/>
          <w:lang w:eastAsia="el-GR"/>
        </w:rPr>
        <w:t>Partnership</w:t>
      </w:r>
      <w:proofErr w:type="spellEnd"/>
      <w:r w:rsidRPr="00CD69BB">
        <w:rPr>
          <w:rFonts w:ascii="Arial" w:hAnsi="Arial" w:cs="Arial"/>
          <w:sz w:val="20"/>
          <w:szCs w:val="20"/>
          <w:lang w:eastAsia="el-GR"/>
        </w:rPr>
        <w:t xml:space="preserve"> Agreement) μεταξύ Δήμου Πέλλας, ΕΦΑ Πέλλας (από ελληνικής πλευράς) και Δήμου </w:t>
      </w:r>
      <w:proofErr w:type="spellStart"/>
      <w:r w:rsidRPr="00CD69BB">
        <w:rPr>
          <w:rFonts w:ascii="Arial" w:hAnsi="Arial" w:cs="Arial"/>
          <w:sz w:val="20"/>
          <w:szCs w:val="20"/>
          <w:lang w:eastAsia="el-GR"/>
        </w:rPr>
        <w:t>Negotino</w:t>
      </w:r>
      <w:proofErr w:type="spellEnd"/>
      <w:r w:rsidRPr="00CD69BB">
        <w:rPr>
          <w:rFonts w:ascii="Arial" w:hAnsi="Arial" w:cs="Arial"/>
          <w:sz w:val="20"/>
          <w:szCs w:val="20"/>
          <w:lang w:eastAsia="el-GR"/>
        </w:rPr>
        <w:t xml:space="preserve"> (από πλευράς της Δημοκρατίας της Βόρειας Μακεδονίας).</w:t>
      </w:r>
      <w:bookmarkStart w:id="0" w:name="_GoBack"/>
      <w:bookmarkEnd w:id="0"/>
    </w:p>
    <w:sectPr w:rsidR="00DD69EB" w:rsidRPr="00CD69BB" w:rsidSect="00CD69BB">
      <w:headerReference w:type="default" r:id="rId7"/>
      <w:footerReference w:type="default" r:id="rId8"/>
      <w:pgSz w:w="11906" w:h="16838"/>
      <w:pgMar w:top="2237" w:right="1797" w:bottom="1440" w:left="851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D4" w:rsidRDefault="008C23D4">
      <w:r>
        <w:separator/>
      </w:r>
    </w:p>
  </w:endnote>
  <w:endnote w:type="continuationSeparator" w:id="0">
    <w:p w:rsidR="008C23D4" w:rsidRDefault="008C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43" w:rsidRDefault="006D2A63">
    <w:pPr>
      <w:pStyle w:val="a4"/>
    </w:pPr>
    <w:r>
      <w:rPr>
        <w:noProof/>
        <w:lang w:eastAsia="el-GR"/>
      </w:rPr>
      <w:drawing>
        <wp:inline distT="0" distB="0" distL="0" distR="0">
          <wp:extent cx="6421755" cy="1552575"/>
          <wp:effectExtent l="0" t="0" r="0" b="0"/>
          <wp:docPr id="25" name="Εικόνα 25" descr="C:\Users\User\AppData\Local\Microsoft\Windows\INetCache\Content.Word\logo interreg ΕΛΛΑΔΑ Β.Μακεδονί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User\AppData\Local\Microsoft\Windows\INetCache\Content.Word\logo interreg ΕΛΛΑΔΑ Β.Μακεδονί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5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D4" w:rsidRDefault="008C23D4">
      <w:r>
        <w:separator/>
      </w:r>
    </w:p>
  </w:footnote>
  <w:footnote w:type="continuationSeparator" w:id="0">
    <w:p w:rsidR="008C23D4" w:rsidRDefault="008C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9" w:rsidRPr="000B476F" w:rsidRDefault="00C45979" w:rsidP="00C45979">
    <w:pPr>
      <w:pStyle w:val="a3"/>
      <w:rPr>
        <w:noProof/>
        <w:lang w:eastAsia="el-GR"/>
      </w:rPr>
    </w:pPr>
    <w:r w:rsidRPr="00896CAE">
      <w:rPr>
        <w:noProof/>
        <w:lang w:eastAsia="el-GR"/>
      </w:rPr>
      <w:t xml:space="preserve">            </w:t>
    </w:r>
    <w:r w:rsidR="006D2A63" w:rsidRPr="00B42D80">
      <w:rPr>
        <w:noProof/>
        <w:lang w:eastAsia="el-GR"/>
      </w:rPr>
      <w:drawing>
        <wp:inline distT="0" distB="0" distL="0" distR="0">
          <wp:extent cx="531495" cy="478155"/>
          <wp:effectExtent l="0" t="0" r="0" b="0"/>
          <wp:docPr id="29" name="Εικόνα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979" w:rsidRDefault="00C45979" w:rsidP="00C45979">
    <w:pPr>
      <w:pStyle w:val="a3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  <w:t xml:space="preserve">Γενική Διεύθυνση Αρχαιοτήτων </w:t>
    </w:r>
  </w:p>
  <w:p w:rsidR="00C45979" w:rsidRPr="00BD56E2" w:rsidRDefault="00C45979" w:rsidP="00C45979">
    <w:pPr>
      <w:pStyle w:val="a3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&amp; Πολιτιστικής Κληρονομιάς</w:t>
    </w:r>
  </w:p>
  <w:p w:rsidR="00C45979" w:rsidRPr="000830F4" w:rsidRDefault="00C45979" w:rsidP="00C45979">
    <w:pPr>
      <w:pStyle w:val="a3"/>
      <w:rPr>
        <w:noProof/>
        <w:lang w:eastAsia="el-GR"/>
      </w:rPr>
    </w:pPr>
    <w:r>
      <w:rPr>
        <w:noProof/>
        <w:lang w:eastAsia="el-GR"/>
      </w:rPr>
      <w:tab/>
    </w:r>
    <w:r w:rsidRPr="00CA36B8">
      <w:rPr>
        <w:noProof/>
        <w:lang w:eastAsia="el-GR"/>
      </w:rPr>
      <w:t xml:space="preserve">                                                                             </w:t>
    </w:r>
    <w:r>
      <w:rPr>
        <w:noProof/>
        <w:lang w:eastAsia="el-GR"/>
      </w:rPr>
      <w:t xml:space="preserve">                    </w:t>
    </w:r>
    <w:r>
      <w:rPr>
        <w:noProof/>
        <w:lang w:eastAsia="el-GR"/>
      </w:rPr>
      <w:t xml:space="preserve">       </w:t>
    </w:r>
    <w:r w:rsidRPr="00111523">
      <w:rPr>
        <w:noProof/>
        <w:lang w:eastAsia="el-GR"/>
      </w:rPr>
      <w:t xml:space="preserve">  </w:t>
    </w:r>
    <w:r>
      <w:rPr>
        <w:noProof/>
        <w:lang w:eastAsia="el-GR"/>
      </w:rPr>
      <w:t xml:space="preserve">  </w:t>
    </w:r>
    <w:r w:rsidRPr="00896CAE">
      <w:rPr>
        <w:noProof/>
        <w:lang w:eastAsia="el-GR"/>
      </w:rPr>
      <w:t>Εφορεία Αρχαιοτήτων</w:t>
    </w:r>
    <w:r>
      <w:rPr>
        <w:noProof/>
        <w:lang w:eastAsia="el-GR"/>
      </w:rPr>
      <w:t xml:space="preserve"> Πέλλας</w:t>
    </w:r>
  </w:p>
  <w:p w:rsidR="00C45979" w:rsidRDefault="00C459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80D02"/>
    <w:rsid w:val="00152492"/>
    <w:rsid w:val="001638A6"/>
    <w:rsid w:val="001C63C9"/>
    <w:rsid w:val="001D301B"/>
    <w:rsid w:val="00203875"/>
    <w:rsid w:val="00340380"/>
    <w:rsid w:val="00371693"/>
    <w:rsid w:val="003934A1"/>
    <w:rsid w:val="003E27A2"/>
    <w:rsid w:val="00471906"/>
    <w:rsid w:val="004861C9"/>
    <w:rsid w:val="005432AB"/>
    <w:rsid w:val="0057529B"/>
    <w:rsid w:val="00585D4F"/>
    <w:rsid w:val="00625510"/>
    <w:rsid w:val="0063541E"/>
    <w:rsid w:val="006750A1"/>
    <w:rsid w:val="0068672C"/>
    <w:rsid w:val="006869C6"/>
    <w:rsid w:val="006C7B39"/>
    <w:rsid w:val="006D2A63"/>
    <w:rsid w:val="00762729"/>
    <w:rsid w:val="007941C4"/>
    <w:rsid w:val="007B4777"/>
    <w:rsid w:val="007D31D3"/>
    <w:rsid w:val="00857872"/>
    <w:rsid w:val="00896A60"/>
    <w:rsid w:val="008C0343"/>
    <w:rsid w:val="008C23D4"/>
    <w:rsid w:val="00933093"/>
    <w:rsid w:val="0098345A"/>
    <w:rsid w:val="00987490"/>
    <w:rsid w:val="00994D49"/>
    <w:rsid w:val="00A32C2F"/>
    <w:rsid w:val="00A43AEA"/>
    <w:rsid w:val="00A70213"/>
    <w:rsid w:val="00A925A7"/>
    <w:rsid w:val="00AB7592"/>
    <w:rsid w:val="00B149D3"/>
    <w:rsid w:val="00B6008A"/>
    <w:rsid w:val="00C45979"/>
    <w:rsid w:val="00C90550"/>
    <w:rsid w:val="00CD69BB"/>
    <w:rsid w:val="00CE2572"/>
    <w:rsid w:val="00D00DAF"/>
    <w:rsid w:val="00D73ED2"/>
    <w:rsid w:val="00DD69EB"/>
    <w:rsid w:val="00E01C62"/>
    <w:rsid w:val="00EC173D"/>
    <w:rsid w:val="00F35BBB"/>
    <w:rsid w:val="00F73D59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37774C"/>
  <w15:chartTrackingRefBased/>
  <w15:docId w15:val="{212F2334-C389-4A55-A8D2-A1697D3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locked/>
    <w:rsid w:val="00371693"/>
    <w:rPr>
      <w:rFonts w:ascii="Calibri" w:hAnsi="Calibri"/>
      <w:sz w:val="22"/>
      <w:szCs w:val="22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F570D-DA11-4DD3-8D17-EB6C3427898C}"/>
</file>

<file path=customXml/itemProps2.xml><?xml version="1.0" encoding="utf-8"?>
<ds:datastoreItem xmlns:ds="http://schemas.openxmlformats.org/officeDocument/2006/customXml" ds:itemID="{D3C34577-D04E-42A5-B336-7B33EB6C057A}"/>
</file>

<file path=customXml/itemProps3.xml><?xml version="1.0" encoding="utf-8"?>
<ds:datastoreItem xmlns:ds="http://schemas.openxmlformats.org/officeDocument/2006/customXml" ds:itemID="{384BFE59-D583-4C22-8629-5559844CF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Thanos Giannopoulos</cp:lastModifiedBy>
  <cp:revision>2</cp:revision>
  <dcterms:created xsi:type="dcterms:W3CDTF">2022-06-30T09:58:00Z</dcterms:created>
  <dcterms:modified xsi:type="dcterms:W3CDTF">2022-06-30T09:58:00Z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