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94" w:rsidRPr="007D5219" w:rsidRDefault="007D5219" w:rsidP="00360DEC">
      <w:pPr>
        <w:jc w:val="both"/>
        <w:rPr>
          <w:rFonts w:ascii="Arial" w:hAnsi="Arial" w:cs="Arial"/>
          <w:b/>
        </w:rPr>
      </w:pPr>
      <w:r w:rsidRPr="007D5219">
        <w:rPr>
          <w:rFonts w:ascii="Arial" w:hAnsi="Arial" w:cs="Arial"/>
          <w:b/>
        </w:rPr>
        <w:t>“</w:t>
      </w:r>
      <w:r w:rsidR="00856192" w:rsidRPr="00856192">
        <w:rPr>
          <w:rFonts w:ascii="Arial" w:hAnsi="Arial" w:cs="Arial"/>
          <w:b/>
        </w:rPr>
        <w:t>22</w:t>
      </w:r>
      <w:r w:rsidR="00856192" w:rsidRPr="004E504B">
        <w:rPr>
          <w:rFonts w:ascii="Arial" w:hAnsi="Arial" w:cs="Arial"/>
          <w:b/>
          <w:vertAlign w:val="superscript"/>
        </w:rPr>
        <w:t>ο</w:t>
      </w:r>
      <w:r w:rsidR="00856192" w:rsidRPr="00856192">
        <w:rPr>
          <w:rFonts w:ascii="Arial" w:hAnsi="Arial" w:cs="Arial"/>
          <w:b/>
        </w:rPr>
        <w:t>, 23</w:t>
      </w:r>
      <w:r w:rsidR="00856192" w:rsidRPr="004E504B">
        <w:rPr>
          <w:rFonts w:ascii="Arial" w:hAnsi="Arial" w:cs="Arial"/>
          <w:b/>
          <w:vertAlign w:val="superscript"/>
        </w:rPr>
        <w:t>ο</w:t>
      </w:r>
      <w:r w:rsidR="00856192" w:rsidRPr="00856192">
        <w:rPr>
          <w:rFonts w:ascii="Arial" w:hAnsi="Arial" w:cs="Arial"/>
          <w:b/>
        </w:rPr>
        <w:t xml:space="preserve"> και 24</w:t>
      </w:r>
      <w:r w:rsidR="00856192" w:rsidRPr="004E504B">
        <w:rPr>
          <w:rFonts w:ascii="Arial" w:hAnsi="Arial" w:cs="Arial"/>
          <w:b/>
          <w:vertAlign w:val="superscript"/>
        </w:rPr>
        <w:t>ο</w:t>
      </w:r>
      <w:r w:rsidR="00856192" w:rsidRPr="00856192">
        <w:rPr>
          <w:rFonts w:ascii="Arial" w:hAnsi="Arial" w:cs="Arial"/>
          <w:b/>
        </w:rPr>
        <w:t xml:space="preserve"> Διεθνές Φεστιβάλ Κινηματογράφου της Αθήνας - Νύχτες Πρεμιέρας</w:t>
      </w:r>
      <w:r w:rsidRPr="007D5219">
        <w:rPr>
          <w:rFonts w:ascii="Arial" w:hAnsi="Arial" w:cs="Arial"/>
          <w:b/>
        </w:rPr>
        <w:t>”</w:t>
      </w:r>
    </w:p>
    <w:p w:rsidR="00360DEC" w:rsidRPr="00343FA4" w:rsidRDefault="00360DEC" w:rsidP="00360DE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Το έργο «</w:t>
      </w:r>
      <w:r w:rsidR="00856192" w:rsidRPr="00856192">
        <w:rPr>
          <w:rFonts w:ascii="Arial" w:hAnsi="Arial" w:cs="Arial"/>
        </w:rPr>
        <w:t>22</w:t>
      </w:r>
      <w:r w:rsidR="00856192" w:rsidRPr="004E504B">
        <w:rPr>
          <w:rFonts w:ascii="Arial" w:hAnsi="Arial" w:cs="Arial"/>
          <w:vertAlign w:val="superscript"/>
        </w:rPr>
        <w:t>ο</w:t>
      </w:r>
      <w:r w:rsidR="00856192" w:rsidRPr="00856192">
        <w:rPr>
          <w:rFonts w:ascii="Arial" w:hAnsi="Arial" w:cs="Arial"/>
        </w:rPr>
        <w:t>, 23</w:t>
      </w:r>
      <w:r w:rsidR="00856192" w:rsidRPr="004E504B">
        <w:rPr>
          <w:rFonts w:ascii="Arial" w:hAnsi="Arial" w:cs="Arial"/>
          <w:vertAlign w:val="superscript"/>
        </w:rPr>
        <w:t>ο</w:t>
      </w:r>
      <w:r w:rsidR="00856192" w:rsidRPr="00856192">
        <w:rPr>
          <w:rFonts w:ascii="Arial" w:hAnsi="Arial" w:cs="Arial"/>
        </w:rPr>
        <w:t xml:space="preserve"> και 24</w:t>
      </w:r>
      <w:r w:rsidR="00856192" w:rsidRPr="004E504B">
        <w:rPr>
          <w:rFonts w:ascii="Arial" w:hAnsi="Arial" w:cs="Arial"/>
          <w:vertAlign w:val="superscript"/>
        </w:rPr>
        <w:t>ο</w:t>
      </w:r>
      <w:r w:rsidR="00856192" w:rsidRPr="00856192">
        <w:rPr>
          <w:rFonts w:ascii="Arial" w:hAnsi="Arial" w:cs="Arial"/>
        </w:rPr>
        <w:t xml:space="preserve"> Διεθνές Φεστιβάλ Κινηματογράφου της Αθήνας - Νύχτες Πρεμιέρας</w:t>
      </w:r>
      <w:r>
        <w:rPr>
          <w:rFonts w:ascii="Arial" w:hAnsi="Arial" w:cs="Arial"/>
        </w:rPr>
        <w:t>» εντάχθηκε στο Επιχειρησιακό Πρόγραμμα «</w:t>
      </w:r>
      <w:r w:rsidR="00343FA4">
        <w:rPr>
          <w:rFonts w:ascii="Arial" w:hAnsi="Arial" w:cs="Arial"/>
        </w:rPr>
        <w:t>Ατ</w:t>
      </w:r>
      <w:r w:rsidR="00907EB0">
        <w:rPr>
          <w:rFonts w:ascii="Arial" w:hAnsi="Arial" w:cs="Arial"/>
        </w:rPr>
        <w:t>τ</w:t>
      </w:r>
      <w:r w:rsidR="00343FA4">
        <w:rPr>
          <w:rFonts w:ascii="Arial" w:hAnsi="Arial" w:cs="Arial"/>
        </w:rPr>
        <w:t>ική</w:t>
      </w:r>
      <w:r>
        <w:rPr>
          <w:rFonts w:ascii="Arial" w:hAnsi="Arial" w:cs="Arial"/>
        </w:rPr>
        <w:t xml:space="preserve"> 2014-202</w:t>
      </w:r>
      <w:r w:rsidR="00701658">
        <w:rPr>
          <w:rFonts w:ascii="Arial" w:hAnsi="Arial" w:cs="Arial"/>
        </w:rPr>
        <w:t xml:space="preserve">0» με προϋπολογισμό </w:t>
      </w:r>
      <w:r w:rsidR="00856192" w:rsidRPr="00856192">
        <w:rPr>
          <w:rFonts w:ascii="Arial" w:hAnsi="Arial" w:cs="Arial"/>
        </w:rPr>
        <w:t>993.718,00</w:t>
      </w:r>
      <w:r w:rsidR="004E504B" w:rsidRPr="004E504B">
        <w:rPr>
          <w:rFonts w:ascii="Arial" w:hAnsi="Arial" w:cs="Arial"/>
        </w:rPr>
        <w:t xml:space="preserve"> </w:t>
      </w:r>
      <w:bookmarkStart w:id="0" w:name="_GoBack"/>
      <w:bookmarkEnd w:id="0"/>
      <w:r w:rsidR="00D00078">
        <w:rPr>
          <w:rFonts w:ascii="Arial" w:hAnsi="Arial" w:cs="Arial"/>
        </w:rPr>
        <w:t xml:space="preserve">€, </w:t>
      </w:r>
      <w:r>
        <w:rPr>
          <w:rFonts w:ascii="Arial" w:hAnsi="Arial" w:cs="Arial"/>
        </w:rPr>
        <w:t>χρηματοδότηση από το Ευρωπαϊκό</w:t>
      </w:r>
      <w:r w:rsidR="00D00078">
        <w:rPr>
          <w:rFonts w:ascii="Arial" w:hAnsi="Arial" w:cs="Arial"/>
        </w:rPr>
        <w:t xml:space="preserve"> </w:t>
      </w:r>
      <w:r w:rsidR="00D00078" w:rsidRPr="00343FA4">
        <w:rPr>
          <w:rFonts w:ascii="Arial" w:hAnsi="Arial" w:cs="Arial"/>
          <w:color w:val="000000"/>
        </w:rPr>
        <w:t xml:space="preserve">Ταμείο Περιφερειακής Ανάπτυξης και δικαιούχο </w:t>
      </w:r>
      <w:r w:rsidR="00856192">
        <w:rPr>
          <w:rFonts w:ascii="Arial" w:hAnsi="Arial" w:cs="Arial"/>
          <w:color w:val="000000"/>
        </w:rPr>
        <w:t xml:space="preserve">την </w:t>
      </w:r>
      <w:r w:rsidR="00856192" w:rsidRPr="00856192">
        <w:rPr>
          <w:rFonts w:ascii="Arial" w:hAnsi="Arial" w:cs="Arial"/>
          <w:color w:val="000000"/>
        </w:rPr>
        <w:t>Κ</w:t>
      </w:r>
      <w:r w:rsidR="00856192">
        <w:rPr>
          <w:rFonts w:ascii="Arial" w:hAnsi="Arial" w:cs="Arial"/>
          <w:color w:val="000000"/>
        </w:rPr>
        <w:t>ινηματογραφική Εταιρεία Αθηνών</w:t>
      </w:r>
      <w:r w:rsidR="00D00078" w:rsidRPr="00343FA4">
        <w:rPr>
          <w:rFonts w:ascii="Arial" w:hAnsi="Arial" w:cs="Arial"/>
          <w:color w:val="000000"/>
        </w:rPr>
        <w:t>.</w:t>
      </w:r>
    </w:p>
    <w:p w:rsidR="00907EB0" w:rsidRDefault="00856192" w:rsidP="00856192">
      <w:pPr>
        <w:jc w:val="both"/>
        <w:rPr>
          <w:rFonts w:ascii="Arial" w:hAnsi="Arial" w:cs="Arial"/>
          <w:color w:val="000000"/>
        </w:rPr>
      </w:pPr>
      <w:r w:rsidRPr="00856192">
        <w:rPr>
          <w:rFonts w:ascii="Arial" w:hAnsi="Arial" w:cs="Arial"/>
          <w:color w:val="000000"/>
        </w:rPr>
        <w:t>Το Διεθνές Φεστιβάλ Κινηματογράφου της Αθήνας, Νύχτες Πρεμιέρας, άνοιξε τις πύλες του το Σεπτέμβριο του 1995 και συνεχίζει</w:t>
      </w:r>
      <w:r>
        <w:rPr>
          <w:rFonts w:ascii="Arial" w:hAnsi="Arial" w:cs="Arial"/>
          <w:color w:val="000000"/>
        </w:rPr>
        <w:t xml:space="preserve"> </w:t>
      </w:r>
      <w:r w:rsidRPr="00856192">
        <w:rPr>
          <w:rFonts w:ascii="Arial" w:hAnsi="Arial" w:cs="Arial"/>
          <w:color w:val="000000"/>
        </w:rPr>
        <w:t>μέχρι σήμερα με τεράστια επιτυχία. Οι Νύχτες Πρεμιέρας είναι: - το μεγαλύτερο Διεθνές Φεστιβάλ Κινηματογράφου που</w:t>
      </w:r>
      <w:r>
        <w:rPr>
          <w:rFonts w:ascii="Arial" w:hAnsi="Arial" w:cs="Arial"/>
          <w:color w:val="000000"/>
        </w:rPr>
        <w:t xml:space="preserve"> </w:t>
      </w:r>
      <w:r w:rsidRPr="00856192">
        <w:rPr>
          <w:rFonts w:ascii="Arial" w:hAnsi="Arial" w:cs="Arial"/>
          <w:color w:val="000000"/>
        </w:rPr>
        <w:t>πραγματοποιείται στην Αθήνα - ένα από τα σημαντικότερα περιφερειακά Φεστιβάλ της Ανατολικής Μεσογείου και της Βαλκανικής -</w:t>
      </w:r>
      <w:r>
        <w:rPr>
          <w:rFonts w:ascii="Arial" w:hAnsi="Arial" w:cs="Arial"/>
          <w:color w:val="000000"/>
        </w:rPr>
        <w:t xml:space="preserve"> </w:t>
      </w:r>
      <w:r w:rsidRPr="00856192">
        <w:rPr>
          <w:rFonts w:ascii="Arial" w:hAnsi="Arial" w:cs="Arial"/>
          <w:color w:val="000000"/>
        </w:rPr>
        <w:t>αντιπροσωπευτικό δείγμα ιδιωτικής πρωτοβουλίας στον χάρτη των Ευρωπαϊκών Φεστιβάλ Κάθε χρόνο, το Φεστιβάλ προσκαλεί</w:t>
      </w:r>
      <w:r>
        <w:rPr>
          <w:rFonts w:ascii="Arial" w:hAnsi="Arial" w:cs="Arial"/>
          <w:color w:val="000000"/>
        </w:rPr>
        <w:t xml:space="preserve"> </w:t>
      </w:r>
      <w:r w:rsidRPr="00856192">
        <w:rPr>
          <w:rFonts w:ascii="Arial" w:hAnsi="Arial" w:cs="Arial"/>
          <w:color w:val="000000"/>
        </w:rPr>
        <w:t>μεγάλα ονόματα του ξένου και ελληνικού κινηματογράφου, οι οποίοι παρουσιάζουν τις ταινίες τους στο κοινό. Το πρόγραμμα του</w:t>
      </w:r>
      <w:r>
        <w:rPr>
          <w:rFonts w:ascii="Arial" w:hAnsi="Arial" w:cs="Arial"/>
          <w:color w:val="000000"/>
        </w:rPr>
        <w:t xml:space="preserve"> </w:t>
      </w:r>
      <w:r w:rsidRPr="00856192">
        <w:rPr>
          <w:rFonts w:ascii="Arial" w:hAnsi="Arial" w:cs="Arial"/>
          <w:color w:val="000000"/>
        </w:rPr>
        <w:t xml:space="preserve">Φεστιβάλ πλαισιώνεται από παράλληλες δράσεις όπως συναυλίες, εκθέσεις, </w:t>
      </w:r>
      <w:proofErr w:type="spellStart"/>
      <w:r w:rsidRPr="00856192">
        <w:rPr>
          <w:rFonts w:ascii="Arial" w:hAnsi="Arial" w:cs="Arial"/>
          <w:color w:val="000000"/>
        </w:rPr>
        <w:t>street</w:t>
      </w:r>
      <w:proofErr w:type="spellEnd"/>
      <w:r w:rsidRPr="00856192">
        <w:rPr>
          <w:rFonts w:ascii="Arial" w:hAnsi="Arial" w:cs="Arial"/>
          <w:color w:val="000000"/>
        </w:rPr>
        <w:t xml:space="preserve"> </w:t>
      </w:r>
      <w:proofErr w:type="spellStart"/>
      <w:r w:rsidRPr="00856192">
        <w:rPr>
          <w:rFonts w:ascii="Arial" w:hAnsi="Arial" w:cs="Arial"/>
          <w:color w:val="000000"/>
        </w:rPr>
        <w:t>art</w:t>
      </w:r>
      <w:proofErr w:type="spellEnd"/>
      <w:r w:rsidRPr="00856192">
        <w:rPr>
          <w:rFonts w:ascii="Arial" w:hAnsi="Arial" w:cs="Arial"/>
          <w:color w:val="000000"/>
        </w:rPr>
        <w:t>, στρογγυλά τραπέζια και εκπαιδευτικά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856192">
        <w:rPr>
          <w:rFonts w:ascii="Arial" w:hAnsi="Arial" w:cs="Arial"/>
          <w:color w:val="000000"/>
        </w:rPr>
        <w:t>masterclasses</w:t>
      </w:r>
      <w:proofErr w:type="spellEnd"/>
      <w:r w:rsidRPr="00856192">
        <w:rPr>
          <w:rFonts w:ascii="Arial" w:hAnsi="Arial" w:cs="Arial"/>
          <w:color w:val="000000"/>
        </w:rPr>
        <w:t>. Τα Τμήματα του Φεστιβάλ είναι: - Διεθνές Διαγωνιστικό - Μουσική και Φιλμ διαγωνιστικό - Τα αγαπημένα των</w:t>
      </w:r>
      <w:r>
        <w:rPr>
          <w:rFonts w:ascii="Arial" w:hAnsi="Arial" w:cs="Arial"/>
          <w:color w:val="000000"/>
        </w:rPr>
        <w:t xml:space="preserve"> </w:t>
      </w:r>
      <w:r w:rsidRPr="00856192">
        <w:rPr>
          <w:rFonts w:ascii="Arial" w:hAnsi="Arial" w:cs="Arial"/>
          <w:color w:val="000000"/>
        </w:rPr>
        <w:t>Φεστιβάλ - Ντοκιμαντέρ - Μετά τα μεσάνυχτα - Ειδικές Προβολές / Αφιερώματα - Πρεμιέρες Ελληνικών Ταινιών - Μικρές Ιστορίες -</w:t>
      </w:r>
      <w:r>
        <w:rPr>
          <w:rFonts w:ascii="Arial" w:hAnsi="Arial" w:cs="Arial"/>
          <w:color w:val="000000"/>
        </w:rPr>
        <w:t xml:space="preserve"> </w:t>
      </w:r>
      <w:r w:rsidRPr="00856192">
        <w:rPr>
          <w:rFonts w:ascii="Arial" w:hAnsi="Arial" w:cs="Arial"/>
          <w:color w:val="000000"/>
        </w:rPr>
        <w:t>Διαγωνιστικό Ελληνικών Ταινιών Μικρού Μήκους Προβάλλονται περί τις 120 ταινίες μεγάλου μήκους και ικανός αριθμός ταινιών</w:t>
      </w:r>
      <w:r>
        <w:rPr>
          <w:rFonts w:ascii="Arial" w:hAnsi="Arial" w:cs="Arial"/>
          <w:color w:val="000000"/>
        </w:rPr>
        <w:t xml:space="preserve"> </w:t>
      </w:r>
      <w:r w:rsidRPr="00856192">
        <w:rPr>
          <w:rFonts w:ascii="Arial" w:hAnsi="Arial" w:cs="Arial"/>
          <w:color w:val="000000"/>
        </w:rPr>
        <w:t>μικρού μήκους, ενταγμένες στα ανάλογα τμήματα του Φεστιβάλ. Στη διάρκεια του οι προσκεκλημένοι κινηματογραφικοί δημιουργοί</w:t>
      </w:r>
      <w:r>
        <w:rPr>
          <w:rFonts w:ascii="Arial" w:hAnsi="Arial" w:cs="Arial"/>
          <w:color w:val="000000"/>
        </w:rPr>
        <w:t xml:space="preserve"> </w:t>
      </w:r>
      <w:r w:rsidRPr="00856192">
        <w:rPr>
          <w:rFonts w:ascii="Arial" w:hAnsi="Arial" w:cs="Arial"/>
          <w:color w:val="000000"/>
        </w:rPr>
        <w:t>παραχωρούν συνεντεύξεις και δίνουν ανοικτά μαθήματα (</w:t>
      </w:r>
      <w:proofErr w:type="spellStart"/>
      <w:r w:rsidRPr="00856192">
        <w:rPr>
          <w:rFonts w:ascii="Arial" w:hAnsi="Arial" w:cs="Arial"/>
          <w:color w:val="000000"/>
        </w:rPr>
        <w:t>master</w:t>
      </w:r>
      <w:proofErr w:type="spellEnd"/>
      <w:r w:rsidRPr="00856192">
        <w:rPr>
          <w:rFonts w:ascii="Arial" w:hAnsi="Arial" w:cs="Arial"/>
          <w:color w:val="000000"/>
        </w:rPr>
        <w:t xml:space="preserve"> </w:t>
      </w:r>
      <w:proofErr w:type="spellStart"/>
      <w:r w:rsidRPr="00856192">
        <w:rPr>
          <w:rFonts w:ascii="Arial" w:hAnsi="Arial" w:cs="Arial"/>
          <w:color w:val="000000"/>
        </w:rPr>
        <w:t>classes</w:t>
      </w:r>
      <w:proofErr w:type="spellEnd"/>
      <w:r w:rsidRPr="00856192">
        <w:rPr>
          <w:rFonts w:ascii="Arial" w:hAnsi="Arial" w:cs="Arial"/>
          <w:color w:val="000000"/>
        </w:rPr>
        <w:t>) για το κοινό. Την τελευταία μέρα της διοργάνωσης</w:t>
      </w:r>
      <w:r>
        <w:rPr>
          <w:rFonts w:ascii="Arial" w:hAnsi="Arial" w:cs="Arial"/>
          <w:color w:val="000000"/>
        </w:rPr>
        <w:t xml:space="preserve"> </w:t>
      </w:r>
      <w:r w:rsidRPr="00856192">
        <w:rPr>
          <w:rFonts w:ascii="Arial" w:hAnsi="Arial" w:cs="Arial"/>
          <w:color w:val="000000"/>
        </w:rPr>
        <w:t>απονέμονται τα βραβεία Χρυσή Αθηνά που συνοδεύονται από επίχρυσο αγαλματίδιο από δύο κριτικές επιτροπές (διαγωνιστικού και</w:t>
      </w:r>
      <w:r>
        <w:rPr>
          <w:rFonts w:ascii="Arial" w:hAnsi="Arial" w:cs="Arial"/>
          <w:color w:val="000000"/>
        </w:rPr>
        <w:t xml:space="preserve"> </w:t>
      </w:r>
      <w:r w:rsidRPr="00856192">
        <w:rPr>
          <w:rFonts w:ascii="Arial" w:hAnsi="Arial" w:cs="Arial"/>
          <w:color w:val="000000"/>
        </w:rPr>
        <w:t>μουσικού τμήματος) στις οποίες μετέχουν προσκεκλημένοι από ολόκληρο τον κόσμο.</w:t>
      </w:r>
    </w:p>
    <w:p w:rsidR="00856192" w:rsidRDefault="00856192" w:rsidP="00856192">
      <w:pPr>
        <w:jc w:val="both"/>
        <w:rPr>
          <w:rFonts w:ascii="Arial" w:hAnsi="Arial" w:cs="Arial"/>
          <w:color w:val="000000"/>
        </w:rPr>
      </w:pPr>
      <w:r w:rsidRPr="00856192">
        <w:rPr>
          <w:rFonts w:ascii="Arial" w:hAnsi="Arial" w:cs="Arial"/>
          <w:color w:val="000000"/>
        </w:rPr>
        <w:t>Η Πράξη αφορά στην υλοποίηση του 22</w:t>
      </w:r>
      <w:r w:rsidRPr="004E504B">
        <w:rPr>
          <w:rFonts w:ascii="Arial" w:hAnsi="Arial" w:cs="Arial"/>
          <w:color w:val="000000"/>
          <w:vertAlign w:val="superscript"/>
        </w:rPr>
        <w:t>ου</w:t>
      </w:r>
      <w:r w:rsidRPr="00856192">
        <w:rPr>
          <w:rFonts w:ascii="Arial" w:hAnsi="Arial" w:cs="Arial"/>
          <w:color w:val="000000"/>
        </w:rPr>
        <w:t>, 23</w:t>
      </w:r>
      <w:r w:rsidRPr="004E504B">
        <w:rPr>
          <w:rFonts w:ascii="Arial" w:hAnsi="Arial" w:cs="Arial"/>
          <w:color w:val="000000"/>
          <w:vertAlign w:val="superscript"/>
        </w:rPr>
        <w:t>ου</w:t>
      </w:r>
      <w:r w:rsidRPr="00856192">
        <w:rPr>
          <w:rFonts w:ascii="Arial" w:hAnsi="Arial" w:cs="Arial"/>
          <w:color w:val="000000"/>
        </w:rPr>
        <w:t xml:space="preserve"> και 24</w:t>
      </w:r>
      <w:r w:rsidRPr="004E504B">
        <w:rPr>
          <w:rFonts w:ascii="Arial" w:hAnsi="Arial" w:cs="Arial"/>
          <w:color w:val="000000"/>
          <w:vertAlign w:val="superscript"/>
        </w:rPr>
        <w:t>ου</w:t>
      </w:r>
      <w:r w:rsidRPr="00856192">
        <w:rPr>
          <w:rFonts w:ascii="Arial" w:hAnsi="Arial" w:cs="Arial"/>
          <w:color w:val="000000"/>
        </w:rPr>
        <w:t xml:space="preserve"> Διεθνούς Φεστιβάλ Κινηματογράφου της Αθήνας 'Νύχτες Πρεμιέρας', τον</w:t>
      </w:r>
      <w:r>
        <w:rPr>
          <w:rFonts w:ascii="Arial" w:hAnsi="Arial" w:cs="Arial"/>
          <w:color w:val="000000"/>
        </w:rPr>
        <w:t xml:space="preserve"> </w:t>
      </w:r>
      <w:r w:rsidRPr="00856192">
        <w:rPr>
          <w:rFonts w:ascii="Arial" w:hAnsi="Arial" w:cs="Arial"/>
          <w:color w:val="000000"/>
        </w:rPr>
        <w:t>Σεπτέμβριο 2016, 2017 και 2018 αντίστοιχα. Σκοπός της διοργάνωσης είναι η ανάπτυξη του πολιτιστικού και πνευματικού επιπέδου</w:t>
      </w:r>
      <w:r>
        <w:rPr>
          <w:rFonts w:ascii="Arial" w:hAnsi="Arial" w:cs="Arial"/>
          <w:color w:val="000000"/>
        </w:rPr>
        <w:t xml:space="preserve"> </w:t>
      </w:r>
      <w:r w:rsidRPr="00856192">
        <w:rPr>
          <w:rFonts w:ascii="Arial" w:hAnsi="Arial" w:cs="Arial"/>
          <w:color w:val="000000"/>
        </w:rPr>
        <w:t>των συμμετεχόντων με τη δυνατότητα πολύπλευρης ενημέρωσης, επαφής, επικοινωνίας και συμμετοχής στην καλλιτεχνική</w:t>
      </w:r>
      <w:r>
        <w:rPr>
          <w:rFonts w:ascii="Arial" w:hAnsi="Arial" w:cs="Arial"/>
          <w:color w:val="000000"/>
        </w:rPr>
        <w:t xml:space="preserve"> </w:t>
      </w:r>
      <w:r w:rsidRPr="00856192">
        <w:rPr>
          <w:rFonts w:ascii="Arial" w:hAnsi="Arial" w:cs="Arial"/>
          <w:color w:val="000000"/>
        </w:rPr>
        <w:t>προσφορά των δημιουργών-καλλιτεχνών αλλά και των θεατών. Κατά τη διάρκεια του Φεστιβάλ πραγματοποιούνται 170 περίπου</w:t>
      </w:r>
      <w:r>
        <w:rPr>
          <w:rFonts w:ascii="Arial" w:hAnsi="Arial" w:cs="Arial"/>
          <w:color w:val="000000"/>
        </w:rPr>
        <w:t xml:space="preserve"> </w:t>
      </w:r>
      <w:r w:rsidRPr="00856192">
        <w:rPr>
          <w:rFonts w:ascii="Arial" w:hAnsi="Arial" w:cs="Arial"/>
          <w:color w:val="000000"/>
        </w:rPr>
        <w:t>προβολές ταινιών μεγάλου και μικρού μήκους συνολικά. Το Φεστιβάλ υποδέχεται μεγάλα ονόματα του ξένου και ελληνικού</w:t>
      </w:r>
      <w:r>
        <w:rPr>
          <w:rFonts w:ascii="Arial" w:hAnsi="Arial" w:cs="Arial"/>
          <w:color w:val="000000"/>
        </w:rPr>
        <w:t xml:space="preserve"> </w:t>
      </w:r>
      <w:r w:rsidRPr="00856192">
        <w:rPr>
          <w:rFonts w:ascii="Arial" w:hAnsi="Arial" w:cs="Arial"/>
          <w:color w:val="000000"/>
        </w:rPr>
        <w:t>κινηματογράφου, οι οποίοι παρουσιάζουν τις ταινίες τους στο κοινό και τιμούν το Φεστιβάλ με την παρουσία τους. Το πρόγραμμα</w:t>
      </w:r>
      <w:r>
        <w:rPr>
          <w:rFonts w:ascii="Arial" w:hAnsi="Arial" w:cs="Arial"/>
          <w:color w:val="000000"/>
        </w:rPr>
        <w:t xml:space="preserve"> </w:t>
      </w:r>
      <w:r w:rsidRPr="00856192">
        <w:rPr>
          <w:rFonts w:ascii="Arial" w:hAnsi="Arial" w:cs="Arial"/>
          <w:color w:val="000000"/>
        </w:rPr>
        <w:t>των κινηματογραφικών προβολών πλαισιώνεται από παράλληλες δράσεις όπως συναυλίες, εκθέσεις, τέχνη του δρόμου, στρογγυλά</w:t>
      </w:r>
      <w:r>
        <w:rPr>
          <w:rFonts w:ascii="Arial" w:hAnsi="Arial" w:cs="Arial"/>
          <w:color w:val="000000"/>
        </w:rPr>
        <w:t xml:space="preserve"> </w:t>
      </w:r>
      <w:r w:rsidRPr="00856192">
        <w:rPr>
          <w:rFonts w:ascii="Arial" w:hAnsi="Arial" w:cs="Arial"/>
          <w:color w:val="000000"/>
        </w:rPr>
        <w:t>τραπέζια και ανοικτά εκπαιδευτικά μαθήματα. Κατά τη διάρκεια του 11 ήμερου προγράμματος πραγματοποιούνται πρωινές</w:t>
      </w:r>
      <w:r>
        <w:rPr>
          <w:rFonts w:ascii="Arial" w:hAnsi="Arial" w:cs="Arial"/>
          <w:color w:val="000000"/>
        </w:rPr>
        <w:t xml:space="preserve"> </w:t>
      </w:r>
      <w:r w:rsidRPr="00856192">
        <w:rPr>
          <w:rFonts w:ascii="Arial" w:hAnsi="Arial" w:cs="Arial"/>
          <w:color w:val="000000"/>
        </w:rPr>
        <w:t>δημοσιογραφικές προβολές για τους ανθρώπους του θεάματος, τους δημοσιογράφους αλλά και τους παραγωγούς, ενώ μπορεί να</w:t>
      </w:r>
      <w:r>
        <w:rPr>
          <w:rFonts w:ascii="Arial" w:hAnsi="Arial" w:cs="Arial"/>
          <w:color w:val="000000"/>
        </w:rPr>
        <w:t xml:space="preserve"> </w:t>
      </w:r>
      <w:r w:rsidRPr="00856192">
        <w:rPr>
          <w:rFonts w:ascii="Arial" w:hAnsi="Arial" w:cs="Arial"/>
          <w:color w:val="000000"/>
        </w:rPr>
        <w:t>τις παρακολουθήσει και το κοινό. Οι προσκεκλημένοι κινηματογραφικοί δημιουργοί παραχωρούν συνεντεύξεις και δίνουν ανοικτά</w:t>
      </w:r>
      <w:r>
        <w:rPr>
          <w:rFonts w:ascii="Arial" w:hAnsi="Arial" w:cs="Arial"/>
          <w:color w:val="000000"/>
        </w:rPr>
        <w:t xml:space="preserve"> </w:t>
      </w:r>
      <w:r w:rsidRPr="00856192">
        <w:rPr>
          <w:rFonts w:ascii="Arial" w:hAnsi="Arial" w:cs="Arial"/>
          <w:color w:val="000000"/>
        </w:rPr>
        <w:t>μαθήματα.</w:t>
      </w:r>
    </w:p>
    <w:sectPr w:rsidR="00856192" w:rsidSect="00606F91">
      <w:headerReference w:type="default" r:id="rId6"/>
      <w:footerReference w:type="default" r:id="rId7"/>
      <w:pgSz w:w="11906" w:h="16838"/>
      <w:pgMar w:top="2237" w:right="179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BB7" w:rsidRDefault="00062BB7" w:rsidP="00117712">
      <w:pPr>
        <w:spacing w:after="0" w:line="240" w:lineRule="auto"/>
      </w:pPr>
      <w:r>
        <w:separator/>
      </w:r>
    </w:p>
  </w:endnote>
  <w:endnote w:type="continuationSeparator" w:id="0">
    <w:p w:rsidR="00062BB7" w:rsidRDefault="00062BB7" w:rsidP="0011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12" w:rsidRDefault="00960A5B">
    <w:pPr>
      <w:pStyle w:val="a5"/>
    </w:pPr>
    <w:r>
      <w:rPr>
        <w:noProof/>
        <w:lang w:eastAsia="el-GR"/>
      </w:rPr>
      <w:drawing>
        <wp:inline distT="0" distB="0" distL="0" distR="0" wp14:anchorId="140E3489">
          <wp:extent cx="5864860" cy="1414145"/>
          <wp:effectExtent l="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860" cy="141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BB7" w:rsidRDefault="00062BB7" w:rsidP="00117712">
      <w:pPr>
        <w:spacing w:after="0" w:line="240" w:lineRule="auto"/>
      </w:pPr>
      <w:r>
        <w:separator/>
      </w:r>
    </w:p>
  </w:footnote>
  <w:footnote w:type="continuationSeparator" w:id="0">
    <w:p w:rsidR="00062BB7" w:rsidRDefault="00062BB7" w:rsidP="0011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8E" w:rsidRPr="00960A5B" w:rsidRDefault="001C64FF" w:rsidP="00B9038E">
    <w:pPr>
      <w:pStyle w:val="a4"/>
      <w:rPr>
        <w:color w:val="808080" w:themeColor="background1" w:themeShade="80"/>
        <w:sz w:val="20"/>
        <w:szCs w:val="20"/>
      </w:rPr>
    </w:pPr>
    <w:r w:rsidRPr="00960A5B">
      <w:rPr>
        <w:noProof/>
        <w:color w:val="808080" w:themeColor="background1" w:themeShade="80"/>
        <w:sz w:val="20"/>
        <w:szCs w:val="20"/>
        <w:lang w:eastAsia="el-GR"/>
      </w:rPr>
      <w:drawing>
        <wp:inline distT="0" distB="0" distL="0" distR="0" wp14:anchorId="3BC08A7C" wp14:editId="648D996D">
          <wp:extent cx="571500" cy="552450"/>
          <wp:effectExtent l="0" t="0" r="0" b="0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703" cy="552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60A5B">
      <w:rPr>
        <w:color w:val="808080" w:themeColor="background1" w:themeShade="80"/>
        <w:sz w:val="20"/>
        <w:szCs w:val="20"/>
      </w:rPr>
      <w:t xml:space="preserve">       </w:t>
    </w:r>
    <w:r w:rsidR="00B9038E" w:rsidRPr="00960A5B">
      <w:rPr>
        <w:color w:val="808080" w:themeColor="background1" w:themeShade="80"/>
        <w:sz w:val="20"/>
        <w:szCs w:val="20"/>
      </w:rPr>
      <w:t>ΕΛΛΗ</w:t>
    </w:r>
    <w:r w:rsidRPr="00960A5B">
      <w:rPr>
        <w:color w:val="808080" w:themeColor="background1" w:themeShade="80"/>
        <w:sz w:val="20"/>
        <w:szCs w:val="20"/>
      </w:rPr>
      <w:t>ΝΙΚΗ ΔΗΜΟΚΡΑΤΙΑ</w:t>
    </w:r>
    <w:r w:rsidRPr="00960A5B">
      <w:rPr>
        <w:color w:val="808080" w:themeColor="background1" w:themeShade="80"/>
        <w:sz w:val="20"/>
        <w:szCs w:val="20"/>
      </w:rPr>
      <w:tab/>
      <w:t xml:space="preserve">                                                      </w:t>
    </w:r>
    <w:r w:rsidR="00856192" w:rsidRPr="00960A5B">
      <w:rPr>
        <w:color w:val="808080" w:themeColor="background1" w:themeShade="80"/>
        <w:sz w:val="20"/>
        <w:szCs w:val="20"/>
      </w:rPr>
      <w:t>ΚΙΝΗΜΑΤΟΓΡΑΦΙΚΗ ΕΤΑΙΡΕΙΑ ΑΘΗΝΩΝ</w:t>
    </w:r>
  </w:p>
  <w:p w:rsidR="001C64FF" w:rsidRPr="00960A5B" w:rsidRDefault="001C64FF" w:rsidP="00B9038E">
    <w:pPr>
      <w:pStyle w:val="a4"/>
      <w:rPr>
        <w:color w:val="808080" w:themeColor="background1" w:themeShade="80"/>
        <w:sz w:val="20"/>
        <w:szCs w:val="20"/>
      </w:rPr>
    </w:pPr>
    <w:r w:rsidRPr="00960A5B">
      <w:rPr>
        <w:color w:val="808080" w:themeColor="background1" w:themeShade="80"/>
        <w:sz w:val="20"/>
        <w:szCs w:val="20"/>
      </w:rPr>
      <w:t xml:space="preserve">                           Υπουργείο Πολιτισμού και Αθλητισμού                            </w:t>
    </w:r>
    <w:r w:rsidR="00343FA4" w:rsidRPr="00960A5B">
      <w:rPr>
        <w:color w:val="808080" w:themeColor="background1" w:themeShade="8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EC"/>
    <w:rsid w:val="000162C8"/>
    <w:rsid w:val="00062BB7"/>
    <w:rsid w:val="00117712"/>
    <w:rsid w:val="001C4BFB"/>
    <w:rsid w:val="001C64FF"/>
    <w:rsid w:val="002A00DC"/>
    <w:rsid w:val="00333C47"/>
    <w:rsid w:val="00343FA4"/>
    <w:rsid w:val="00360DEC"/>
    <w:rsid w:val="003D0ADD"/>
    <w:rsid w:val="004104A5"/>
    <w:rsid w:val="00495695"/>
    <w:rsid w:val="004A2EBA"/>
    <w:rsid w:val="004C54C5"/>
    <w:rsid w:val="004D67CD"/>
    <w:rsid w:val="004E504B"/>
    <w:rsid w:val="005439AA"/>
    <w:rsid w:val="00552270"/>
    <w:rsid w:val="005B42CA"/>
    <w:rsid w:val="00606F91"/>
    <w:rsid w:val="006C3441"/>
    <w:rsid w:val="00701658"/>
    <w:rsid w:val="00734046"/>
    <w:rsid w:val="007D5219"/>
    <w:rsid w:val="00850A99"/>
    <w:rsid w:val="00856192"/>
    <w:rsid w:val="00894883"/>
    <w:rsid w:val="00907EB0"/>
    <w:rsid w:val="00950F9E"/>
    <w:rsid w:val="00960A5B"/>
    <w:rsid w:val="00A17DB2"/>
    <w:rsid w:val="00A23059"/>
    <w:rsid w:val="00A616EF"/>
    <w:rsid w:val="00A718D6"/>
    <w:rsid w:val="00B00C16"/>
    <w:rsid w:val="00B9038E"/>
    <w:rsid w:val="00C6200F"/>
    <w:rsid w:val="00CA6DA9"/>
    <w:rsid w:val="00D00078"/>
    <w:rsid w:val="00D11B1E"/>
    <w:rsid w:val="00D909D8"/>
    <w:rsid w:val="00E95C14"/>
    <w:rsid w:val="00F20F86"/>
    <w:rsid w:val="00FA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4E628D"/>
  <w15:docId w15:val="{07DB37CB-6076-49D0-85AF-62B450F0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227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C54C5"/>
    <w:rPr>
      <w:color w:val="0563C1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17712"/>
  </w:style>
  <w:style w:type="paragraph" w:styleId="a5">
    <w:name w:val="footer"/>
    <w:basedOn w:val="a"/>
    <w:link w:val="Char1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1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B38B2D-0C77-4670-B528-063265AEB9AD}"/>
</file>

<file path=customXml/itemProps2.xml><?xml version="1.0" encoding="utf-8"?>
<ds:datastoreItem xmlns:ds="http://schemas.openxmlformats.org/officeDocument/2006/customXml" ds:itemID="{CB89B73F-5044-4DFA-8AA0-834099FEBD18}"/>
</file>

<file path=customXml/itemProps3.xml><?xml version="1.0" encoding="utf-8"?>
<ds:datastoreItem xmlns:ds="http://schemas.openxmlformats.org/officeDocument/2006/customXml" ds:itemID="{033D6274-4846-475E-B047-04E0D6FB7F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Kasidou</dc:creator>
  <cp:lastModifiedBy>Thanos Giannopoulos</cp:lastModifiedBy>
  <cp:revision>3</cp:revision>
  <cp:lastPrinted>2018-01-11T07:15:00Z</cp:lastPrinted>
  <dcterms:created xsi:type="dcterms:W3CDTF">2018-10-19T10:22:00Z</dcterms:created>
  <dcterms:modified xsi:type="dcterms:W3CDTF">2018-10-19T10:27:00Z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