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4E" w:rsidRPr="00BF6B44" w:rsidRDefault="00402A4E" w:rsidP="00A702B2">
      <w:pPr>
        <w:ind w:right="-141"/>
        <w:rPr>
          <w:rFonts w:ascii="Arial" w:hAnsi="Arial" w:cs="Arial"/>
          <w:b/>
          <w:sz w:val="24"/>
          <w:szCs w:val="24"/>
        </w:rPr>
      </w:pPr>
      <w:r w:rsidRPr="00BF6B44">
        <w:rPr>
          <w:rFonts w:ascii="Arial" w:hAnsi="Arial" w:cs="Arial"/>
          <w:sz w:val="24"/>
          <w:szCs w:val="24"/>
        </w:rPr>
        <w:t>«</w:t>
      </w:r>
      <w:r w:rsidRPr="00BF6B44">
        <w:rPr>
          <w:rFonts w:ascii="Arial" w:hAnsi="Arial" w:cs="Arial"/>
          <w:sz w:val="24"/>
          <w:szCs w:val="24"/>
          <w:lang w:eastAsia="el-GR"/>
        </w:rPr>
        <w:t>ΣΤΕΡΕΩΣΗ ΚΑΙ ΣΥΝΤΗΡΗΣΗ ΤΟΥ ΝΑΟΥ ΤΟΥ ΟΛΥΜΠΙΟΥ ΔΙΟΣ ΣΤΗΝ ΑΘΗΝΑ</w:t>
      </w:r>
      <w:r w:rsidRPr="00BF6B44">
        <w:rPr>
          <w:rFonts w:ascii="Arial" w:hAnsi="Arial" w:cs="Arial"/>
          <w:b/>
          <w:sz w:val="24"/>
          <w:szCs w:val="24"/>
        </w:rPr>
        <w:t xml:space="preserve"> »</w:t>
      </w:r>
    </w:p>
    <w:p w:rsidR="00402A4E" w:rsidRDefault="00402A4E" w:rsidP="00F730EF">
      <w:pPr>
        <w:jc w:val="both"/>
        <w:rPr>
          <w:rFonts w:ascii="Arial" w:hAnsi="Arial" w:cs="Arial"/>
          <w:sz w:val="24"/>
          <w:szCs w:val="24"/>
        </w:rPr>
      </w:pPr>
    </w:p>
    <w:p w:rsidR="00402A4E" w:rsidRDefault="00402A4E" w:rsidP="00F73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έργο «Στερέωση και συντήρηση του Ναού του Ολυμπίου Διός στην Αθήνα</w:t>
      </w:r>
      <w:r w:rsidRPr="00CB44B8">
        <w:rPr>
          <w:rFonts w:ascii="Arial" w:hAnsi="Arial" w:cs="Arial"/>
          <w:sz w:val="24"/>
          <w:szCs w:val="24"/>
        </w:rPr>
        <w:t>»</w:t>
      </w:r>
      <w:r w:rsidRPr="00F730EF">
        <w:rPr>
          <w:rFonts w:ascii="Arial" w:hAnsi="Arial" w:cs="Arial"/>
          <w:sz w:val="24"/>
          <w:szCs w:val="24"/>
        </w:rPr>
        <w:t xml:space="preserve"> εντάχθηκε στο </w:t>
      </w:r>
      <w:r>
        <w:rPr>
          <w:rFonts w:ascii="Arial" w:hAnsi="Arial" w:cs="Arial"/>
          <w:sz w:val="24"/>
          <w:szCs w:val="24"/>
        </w:rPr>
        <w:t xml:space="preserve">Περιφερειακό </w:t>
      </w:r>
      <w:r w:rsidRPr="00F730EF">
        <w:rPr>
          <w:rFonts w:ascii="Arial" w:hAnsi="Arial" w:cs="Arial"/>
          <w:sz w:val="24"/>
          <w:szCs w:val="24"/>
        </w:rPr>
        <w:t>Επιχειρησιακό Πρόγραμμα «</w:t>
      </w:r>
      <w:r>
        <w:rPr>
          <w:rFonts w:ascii="Arial" w:hAnsi="Arial" w:cs="Arial"/>
          <w:sz w:val="24"/>
          <w:szCs w:val="24"/>
        </w:rPr>
        <w:t>Αττική</w:t>
      </w:r>
      <w:r w:rsidRPr="00F730EF">
        <w:rPr>
          <w:rFonts w:ascii="Arial" w:hAnsi="Arial" w:cs="Arial"/>
          <w:sz w:val="24"/>
          <w:szCs w:val="24"/>
        </w:rPr>
        <w:t xml:space="preserve"> 2014 – 2020» </w:t>
      </w:r>
      <w:r>
        <w:rPr>
          <w:rFonts w:ascii="Arial" w:hAnsi="Arial" w:cs="Arial"/>
          <w:sz w:val="24"/>
          <w:szCs w:val="24"/>
        </w:rPr>
        <w:t xml:space="preserve">με προϋπολογισμό </w:t>
      </w:r>
      <w:r w:rsidRPr="00BF6B44">
        <w:rPr>
          <w:rFonts w:ascii="Arial" w:hAnsi="Arial" w:cs="Arial"/>
          <w:sz w:val="24"/>
          <w:szCs w:val="24"/>
          <w:lang w:eastAsia="el-GR"/>
        </w:rPr>
        <w:t>3.425.870,00</w:t>
      </w:r>
      <w:r w:rsidRPr="00CB44B8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, χρηματοδότηση από το </w:t>
      </w:r>
      <w:r w:rsidRPr="00F730EF">
        <w:rPr>
          <w:rFonts w:ascii="Arial" w:hAnsi="Arial" w:cs="Arial"/>
          <w:sz w:val="24"/>
          <w:szCs w:val="24"/>
        </w:rPr>
        <w:t>Ευρωπαϊκό Ταμείο Περιφερειακής Ανάπτυξης</w:t>
      </w:r>
      <w:r>
        <w:rPr>
          <w:rFonts w:ascii="Arial" w:hAnsi="Arial" w:cs="Arial"/>
          <w:sz w:val="24"/>
          <w:szCs w:val="24"/>
        </w:rPr>
        <w:t xml:space="preserve"> με φορέα χρηματοδότησης την Περιφέρεια Αττικής</w:t>
      </w:r>
      <w:r w:rsidRPr="00F730EF">
        <w:rPr>
          <w:rFonts w:ascii="Arial" w:hAnsi="Arial" w:cs="Arial"/>
          <w:sz w:val="24"/>
          <w:szCs w:val="24"/>
        </w:rPr>
        <w:t xml:space="preserve"> και δικαιούχο την</w:t>
      </w:r>
      <w:r>
        <w:rPr>
          <w:rFonts w:ascii="Arial" w:hAnsi="Arial" w:cs="Arial"/>
          <w:sz w:val="24"/>
          <w:szCs w:val="24"/>
        </w:rPr>
        <w:t xml:space="preserve"> </w:t>
      </w:r>
      <w:r w:rsidRPr="00CB44B8">
        <w:rPr>
          <w:rFonts w:ascii="Arial" w:hAnsi="Arial" w:cs="Arial"/>
          <w:sz w:val="24"/>
          <w:szCs w:val="24"/>
        </w:rPr>
        <w:t xml:space="preserve">Εφορεία Αρχαιοτήτων Αθηνών </w:t>
      </w:r>
      <w:r>
        <w:rPr>
          <w:rFonts w:ascii="Arial" w:hAnsi="Arial" w:cs="Arial"/>
          <w:sz w:val="24"/>
          <w:szCs w:val="24"/>
        </w:rPr>
        <w:t xml:space="preserve">(ΕΦΑ Αθηνών) </w:t>
      </w:r>
      <w:r w:rsidRPr="00CB44B8">
        <w:rPr>
          <w:rFonts w:ascii="Arial" w:hAnsi="Arial" w:cs="Arial"/>
          <w:sz w:val="24"/>
          <w:szCs w:val="24"/>
        </w:rPr>
        <w:t>του Υπουργείου Πολιτισμού και Αθλητισμού</w:t>
      </w:r>
      <w:r>
        <w:rPr>
          <w:rFonts w:ascii="Arial" w:hAnsi="Arial" w:cs="Arial"/>
          <w:sz w:val="24"/>
          <w:szCs w:val="24"/>
        </w:rPr>
        <w:t>.</w:t>
      </w:r>
    </w:p>
    <w:p w:rsidR="003E6846" w:rsidRPr="00F730EF" w:rsidRDefault="003E6846" w:rsidP="00F730EF">
      <w:pPr>
        <w:jc w:val="both"/>
        <w:rPr>
          <w:rFonts w:ascii="Arial" w:hAnsi="Arial" w:cs="Arial"/>
          <w:sz w:val="24"/>
          <w:szCs w:val="24"/>
        </w:rPr>
      </w:pPr>
    </w:p>
    <w:p w:rsidR="00402A4E" w:rsidRDefault="0088705B" w:rsidP="003E6846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357.3pt">
            <v:imagedata r:id="rId6" o:title=""/>
          </v:shape>
        </w:pict>
      </w:r>
      <w:bookmarkEnd w:id="0"/>
    </w:p>
    <w:p w:rsidR="00402A4E" w:rsidRDefault="00402A4E" w:rsidP="00FD5FA7">
      <w:pPr>
        <w:jc w:val="both"/>
        <w:rPr>
          <w:rFonts w:ascii="Arial" w:hAnsi="Arial" w:cs="Arial"/>
          <w:color w:val="000000"/>
          <w:lang w:val="en-US"/>
        </w:rPr>
      </w:pPr>
    </w:p>
    <w:p w:rsidR="00402A4E" w:rsidRDefault="00402A4E" w:rsidP="00FD5FA7">
      <w:pPr>
        <w:jc w:val="both"/>
        <w:rPr>
          <w:rFonts w:ascii="Arial" w:hAnsi="Arial" w:cs="Arial"/>
          <w:color w:val="000000"/>
          <w:lang w:val="en-US"/>
        </w:rPr>
      </w:pPr>
    </w:p>
    <w:p w:rsidR="00402A4E" w:rsidRDefault="00402A4E" w:rsidP="00FD5FA7">
      <w:pPr>
        <w:jc w:val="both"/>
        <w:rPr>
          <w:rFonts w:ascii="Arial" w:hAnsi="Arial" w:cs="Arial"/>
          <w:color w:val="000000"/>
          <w:lang w:val="en-US"/>
        </w:rPr>
      </w:pPr>
    </w:p>
    <w:p w:rsidR="00402A4E" w:rsidRDefault="00402A4E" w:rsidP="00FD5FA7">
      <w:pPr>
        <w:jc w:val="both"/>
        <w:rPr>
          <w:rFonts w:ascii="Arial" w:hAnsi="Arial" w:cs="Arial"/>
          <w:color w:val="000000"/>
          <w:lang w:val="en-US"/>
        </w:rPr>
      </w:pPr>
    </w:p>
    <w:p w:rsidR="00402A4E" w:rsidRPr="007109A3" w:rsidRDefault="00402A4E" w:rsidP="00710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7109A3">
        <w:rPr>
          <w:rFonts w:ascii="Arial" w:hAnsi="Arial" w:cs="Arial"/>
          <w:sz w:val="24"/>
          <w:szCs w:val="24"/>
          <w:lang w:eastAsia="el-GR"/>
        </w:rPr>
        <w:lastRenderedPageBreak/>
        <w:t>Ο ναός του Ολυμπίου Διός, ανάμεσα στην Ακρόπολη και τον λόφο του Αρδηττού, στις όχθες του Ιλισού, σε ένα από τα αρχαιότερα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109A3">
        <w:rPr>
          <w:rFonts w:ascii="Arial" w:hAnsi="Arial" w:cs="Arial"/>
          <w:sz w:val="24"/>
          <w:szCs w:val="24"/>
          <w:lang w:eastAsia="el-GR"/>
        </w:rPr>
        <w:t>ιερά της Αθήνας το οποίο σύμφωνα με την αττική παράδοση είχε ιδρυθεί από τον γενάρχη των Ελλήνων Δευκαλίωνα, άρχισε να</w:t>
      </w:r>
      <w:r w:rsidRPr="004A3858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109A3">
        <w:rPr>
          <w:rFonts w:ascii="Arial" w:hAnsi="Arial" w:cs="Arial"/>
          <w:sz w:val="24"/>
          <w:szCs w:val="24"/>
          <w:lang w:eastAsia="el-GR"/>
        </w:rPr>
        <w:t xml:space="preserve">χτίζεται από τον Πεισίστρατο, γύρω στο 515 π.Χ. και αποπερατώθηκε από τον Αδριανό το 131/2 </w:t>
      </w:r>
      <w:proofErr w:type="spellStart"/>
      <w:r w:rsidRPr="007109A3">
        <w:rPr>
          <w:rFonts w:ascii="Arial" w:hAnsi="Arial" w:cs="Arial"/>
          <w:sz w:val="24"/>
          <w:szCs w:val="24"/>
          <w:lang w:eastAsia="el-GR"/>
        </w:rPr>
        <w:t>μ.Χ</w:t>
      </w:r>
      <w:proofErr w:type="spellEnd"/>
      <w:r w:rsidRPr="007109A3">
        <w:rPr>
          <w:rFonts w:ascii="Arial" w:hAnsi="Arial" w:cs="Arial"/>
          <w:sz w:val="24"/>
          <w:szCs w:val="24"/>
          <w:lang w:eastAsia="el-GR"/>
        </w:rPr>
        <w:t xml:space="preserve"> Ο Αδριάνειος ναός,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109A3">
        <w:rPr>
          <w:rFonts w:ascii="Arial" w:hAnsi="Arial" w:cs="Arial"/>
          <w:sz w:val="24"/>
          <w:szCs w:val="24"/>
          <w:lang w:eastAsia="el-GR"/>
        </w:rPr>
        <w:t>κορινθιακού ρυθμού, από πεντελικό μάρμαρο, μήκους 110,35μ. και πλάτους 43,68μ., είχε συνολικά 104 κίονες στην περίσταση. Στο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109A3">
        <w:rPr>
          <w:rFonts w:ascii="Arial" w:hAnsi="Arial" w:cs="Arial"/>
          <w:sz w:val="24"/>
          <w:szCs w:val="24"/>
          <w:lang w:eastAsia="el-GR"/>
        </w:rPr>
        <w:t>πλαίσιο της Πράξης θα γίνουν εργασίες στερέωσης και συντήρησης του ναού με απόλυτο σεβασμό στα δομικά χαρακτηριστικά και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109A3">
        <w:rPr>
          <w:rFonts w:ascii="Arial" w:hAnsi="Arial" w:cs="Arial"/>
          <w:sz w:val="24"/>
          <w:szCs w:val="24"/>
          <w:lang w:eastAsia="el-GR"/>
        </w:rPr>
        <w:t>τις ιστορικές φάσεις του ώστε να μην αλλοιωθεί η αρχική υπόσταση και η αυθεντικότητά του. Η αποκατάσταση των μελών που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109A3">
        <w:rPr>
          <w:rFonts w:ascii="Arial" w:hAnsi="Arial" w:cs="Arial"/>
          <w:sz w:val="24"/>
          <w:szCs w:val="24"/>
          <w:lang w:eastAsia="el-GR"/>
        </w:rPr>
        <w:t>έχουν υποστεί βλάβες και η συντήρηση των δομικών υλικών του θα γίνουν σύμφωνα με τις γενικές αρχές που έχουν καθιερώσει οι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109A3">
        <w:rPr>
          <w:rFonts w:ascii="Arial" w:hAnsi="Arial" w:cs="Arial"/>
          <w:sz w:val="24"/>
          <w:szCs w:val="24"/>
          <w:lang w:eastAsia="el-GR"/>
        </w:rPr>
        <w:t>σύγχρονες αναστηλωτικές εργασίες στην Ακρόπολη. Με την ολοκλήρωση της Πράξης θα διασφαλιστεί η φυσική υπόσταση του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109A3">
        <w:rPr>
          <w:rFonts w:ascii="Arial" w:hAnsi="Arial" w:cs="Arial"/>
          <w:sz w:val="24"/>
          <w:szCs w:val="24"/>
          <w:lang w:eastAsia="el-GR"/>
        </w:rPr>
        <w:t>ναού, θα αναβαθμιστούν οι πολλαπλές αξίες του και ταυτόχρονα θα δοθούν απαντήσεις σε πλήθος αναπάντητων έως τώρα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109A3">
        <w:rPr>
          <w:rFonts w:ascii="Arial" w:hAnsi="Arial" w:cs="Arial"/>
          <w:sz w:val="24"/>
          <w:szCs w:val="24"/>
          <w:lang w:eastAsia="el-GR"/>
        </w:rPr>
        <w:t>επιστημονικών ερωτημάτων που αφορούν στην ιστορία και την αρχιτεκτονική του.</w:t>
      </w:r>
    </w:p>
    <w:p w:rsidR="00402A4E" w:rsidRPr="007109A3" w:rsidRDefault="00402A4E" w:rsidP="00FD5F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02A4E" w:rsidRPr="00907A7B" w:rsidRDefault="0088705B" w:rsidP="003E6846">
      <w:pPr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 id="_x0000_s1028" type="#_x0000_t75" style="position:absolute;left:0;text-align:left;margin-left:0;margin-top:0;width:267.6pt;height:256.75pt;z-index:251659264;mso-position-horizontal:left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  <w:r w:rsidR="00402A4E" w:rsidRPr="00907A7B">
        <w:rPr>
          <w:rFonts w:ascii="Arial" w:hAnsi="Arial" w:cs="Arial"/>
          <w:sz w:val="24"/>
          <w:szCs w:val="24"/>
          <w:lang w:eastAsia="el-GR"/>
        </w:rPr>
        <w:t>Η υλοποίηση του έργου θα συμβάλει στην αναβάθμιση της ποιότητας ζωής στην Αθήνα, με την προστασία και ανάδειξη της πολιτιστικής κληρονομιάς</w:t>
      </w:r>
      <w:r w:rsidR="00402A4E">
        <w:rPr>
          <w:rFonts w:ascii="Arial" w:hAnsi="Arial" w:cs="Arial"/>
          <w:sz w:val="24"/>
          <w:szCs w:val="24"/>
          <w:lang w:eastAsia="el-GR"/>
        </w:rPr>
        <w:t xml:space="preserve"> και αναμένεται να ενισχύσει την </w:t>
      </w:r>
      <w:r w:rsidR="00402A4E" w:rsidRPr="00907A7B">
        <w:rPr>
          <w:rFonts w:ascii="Arial" w:hAnsi="Arial" w:cs="Arial"/>
          <w:sz w:val="24"/>
          <w:szCs w:val="24"/>
          <w:lang w:eastAsia="el-GR"/>
        </w:rPr>
        <w:t xml:space="preserve">επιχειρηματικότητα κυρίως στον τομέα του τουρισμού </w:t>
      </w:r>
      <w:r w:rsidR="00402A4E">
        <w:rPr>
          <w:rFonts w:ascii="Arial" w:hAnsi="Arial" w:cs="Arial"/>
          <w:sz w:val="24"/>
          <w:szCs w:val="24"/>
          <w:lang w:eastAsia="el-GR"/>
        </w:rPr>
        <w:t>καθώς και την τοπική οικονομία</w:t>
      </w:r>
      <w:r w:rsidR="00402A4E" w:rsidRPr="00907A7B">
        <w:rPr>
          <w:rFonts w:ascii="Arial" w:hAnsi="Arial" w:cs="Arial"/>
          <w:sz w:val="24"/>
          <w:szCs w:val="24"/>
          <w:lang w:eastAsia="el-GR"/>
        </w:rPr>
        <w:t>.</w:t>
      </w:r>
      <w:r w:rsidR="00402A4E">
        <w:rPr>
          <w:rFonts w:ascii="Arial" w:hAnsi="Arial" w:cs="Arial"/>
          <w:sz w:val="24"/>
          <w:szCs w:val="24"/>
          <w:lang w:eastAsia="el-GR"/>
        </w:rPr>
        <w:t xml:space="preserve"> Επίσης, αναμένεται να υπάρξει εκπαιδευτική</w:t>
      </w:r>
      <w:r w:rsidR="00402A4E" w:rsidRPr="00907A7B">
        <w:rPr>
          <w:rFonts w:ascii="Arial" w:hAnsi="Arial" w:cs="Arial"/>
          <w:sz w:val="24"/>
          <w:szCs w:val="24"/>
          <w:lang w:eastAsia="el-GR"/>
        </w:rPr>
        <w:t xml:space="preserve"> ωφέλεια λόγω των καινοτόμων εφαρμογών στερέωσης και συντήρησης </w:t>
      </w:r>
      <w:r w:rsidR="00402A4E">
        <w:rPr>
          <w:rFonts w:ascii="Arial" w:hAnsi="Arial" w:cs="Arial"/>
          <w:sz w:val="24"/>
          <w:szCs w:val="24"/>
          <w:lang w:eastAsia="el-GR"/>
        </w:rPr>
        <w:t>και π</w:t>
      </w:r>
      <w:r w:rsidR="00402A4E" w:rsidRPr="00907A7B">
        <w:rPr>
          <w:rFonts w:ascii="Arial" w:hAnsi="Arial" w:cs="Arial"/>
          <w:sz w:val="24"/>
          <w:szCs w:val="24"/>
          <w:lang w:eastAsia="el-GR"/>
        </w:rPr>
        <w:t>ροώθηση της έρευνας και δυνατότητα</w:t>
      </w:r>
      <w:r w:rsidR="00402A4E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02A4E" w:rsidRPr="00907A7B">
        <w:rPr>
          <w:rFonts w:ascii="Arial" w:hAnsi="Arial" w:cs="Arial"/>
          <w:sz w:val="24"/>
          <w:szCs w:val="24"/>
          <w:lang w:eastAsia="el-GR"/>
        </w:rPr>
        <w:t>ανταλλαγής τεχνογνωσίας σε διεθνές επίπεδο. Με τις πρωτοβουλίες για την ενημέρωση του κοινού, ελληνικού και διεθνούς, και με τη</w:t>
      </w:r>
      <w:r w:rsidR="00402A4E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02A4E" w:rsidRPr="00907A7B">
        <w:rPr>
          <w:rFonts w:ascii="Arial" w:hAnsi="Arial" w:cs="Arial"/>
          <w:sz w:val="24"/>
          <w:szCs w:val="24"/>
          <w:lang w:eastAsia="el-GR"/>
        </w:rPr>
        <w:t>διοργάνωση εκπαιδευτικών προγραμμάτων για μαθητές και σπουδαστές όλων των βαθμίδων θα ευαισθητοποιηθεί η κοινή γνώμη σε</w:t>
      </w:r>
      <w:r w:rsidR="00402A4E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02A4E" w:rsidRPr="00907A7B">
        <w:rPr>
          <w:rFonts w:ascii="Arial" w:hAnsi="Arial" w:cs="Arial"/>
          <w:sz w:val="24"/>
          <w:szCs w:val="24"/>
          <w:lang w:eastAsia="el-GR"/>
        </w:rPr>
        <w:t xml:space="preserve">θέματα προστασίας και ανάδειξης της πολιτιστικής κληρονομιάς. Ο αρχαιολογικός χώρος του </w:t>
      </w:r>
      <w:proofErr w:type="spellStart"/>
      <w:r w:rsidR="00402A4E" w:rsidRPr="00907A7B">
        <w:rPr>
          <w:rFonts w:ascii="Arial" w:hAnsi="Arial" w:cs="Arial"/>
          <w:sz w:val="24"/>
          <w:szCs w:val="24"/>
          <w:lang w:eastAsia="el-GR"/>
        </w:rPr>
        <w:t>Ολυμπιείου</w:t>
      </w:r>
      <w:proofErr w:type="spellEnd"/>
      <w:r w:rsidR="00402A4E" w:rsidRPr="00907A7B">
        <w:rPr>
          <w:rFonts w:ascii="Arial" w:hAnsi="Arial" w:cs="Arial"/>
          <w:sz w:val="24"/>
          <w:szCs w:val="24"/>
          <w:lang w:eastAsia="el-GR"/>
        </w:rPr>
        <w:t xml:space="preserve"> θα λειτουργήσει όχι μόνο</w:t>
      </w:r>
      <w:r w:rsidR="00402A4E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02A4E" w:rsidRPr="00907A7B">
        <w:rPr>
          <w:rFonts w:ascii="Arial" w:hAnsi="Arial" w:cs="Arial"/>
          <w:sz w:val="24"/>
          <w:szCs w:val="24"/>
          <w:lang w:eastAsia="el-GR"/>
        </w:rPr>
        <w:t>ως χώρος δια βίου μάθησης και μνήμης, αλλά και ως χώρος εμπειριών, ως τόπος συζήτησης που θα επιτρέπει στους επισκέπτες να</w:t>
      </w:r>
      <w:r w:rsidR="00402A4E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02A4E" w:rsidRPr="00907A7B">
        <w:rPr>
          <w:rFonts w:ascii="Arial" w:hAnsi="Arial" w:cs="Arial"/>
          <w:sz w:val="24"/>
          <w:szCs w:val="24"/>
          <w:lang w:eastAsia="el-GR"/>
        </w:rPr>
        <w:t>προχωρούν στις δικές τους αυθόρμητες και απρόβλεπτες ανακαλύψεις για τον κόσμο και τον εαυτό τους.</w:t>
      </w:r>
    </w:p>
    <w:sectPr w:rsidR="00402A4E" w:rsidRPr="00907A7B" w:rsidSect="00C57568">
      <w:headerReference w:type="default" r:id="rId8"/>
      <w:footerReference w:type="default" r:id="rId9"/>
      <w:pgSz w:w="11906" w:h="16838"/>
      <w:pgMar w:top="2334" w:right="1274" w:bottom="2410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4E" w:rsidRDefault="00402A4E" w:rsidP="00117712">
      <w:pPr>
        <w:spacing w:after="0" w:line="240" w:lineRule="auto"/>
      </w:pPr>
      <w:r>
        <w:separator/>
      </w:r>
    </w:p>
  </w:endnote>
  <w:endnote w:type="continuationSeparator" w:id="0">
    <w:p w:rsidR="00402A4E" w:rsidRDefault="00402A4E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4E" w:rsidRDefault="0088705B" w:rsidP="00C57568"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2" o:spid="_x0000_s2049" type="#_x0000_t75" style="position:absolute;margin-left:76.05pt;margin-top:-64.3pt;width:361.5pt;height:86.85pt;z-index:251660288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4E" w:rsidRDefault="00402A4E" w:rsidP="00117712">
      <w:pPr>
        <w:spacing w:after="0" w:line="240" w:lineRule="auto"/>
      </w:pPr>
      <w:r>
        <w:separator/>
      </w:r>
    </w:p>
  </w:footnote>
  <w:footnote w:type="continuationSeparator" w:id="0">
    <w:p w:rsidR="00402A4E" w:rsidRDefault="00402A4E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4E" w:rsidRPr="000B476F" w:rsidRDefault="00402A4E" w:rsidP="00C57568">
    <w:pPr>
      <w:pStyle w:val="a4"/>
      <w:rPr>
        <w:noProof/>
        <w:lang w:eastAsia="el-GR"/>
      </w:rPr>
    </w:pPr>
    <w:r w:rsidRPr="00C36FA6">
      <w:rPr>
        <w:noProof/>
        <w:lang w:eastAsia="el-GR"/>
      </w:rPr>
      <w:t xml:space="preserve">             </w:t>
    </w:r>
    <w:r w:rsidR="0088705B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0" o:spid="_x0000_i1026" type="#_x0000_t75" style="width:33.95pt;height:31.9pt;visibility:visible">
          <v:imagedata r:id="rId1" o:title=""/>
        </v:shape>
      </w:pict>
    </w:r>
  </w:p>
  <w:p w:rsidR="00402A4E" w:rsidRDefault="00402A4E" w:rsidP="00C57568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  <w:t xml:space="preserve">              </w:t>
    </w:r>
    <w:r w:rsidRPr="00C36FA6">
      <w:rPr>
        <w:noProof/>
        <w:lang w:eastAsia="el-GR"/>
      </w:rPr>
      <w:t xml:space="preserve">  </w:t>
    </w:r>
    <w:r>
      <w:rPr>
        <w:noProof/>
        <w:lang w:eastAsia="el-GR"/>
      </w:rPr>
      <w:t xml:space="preserve">  Γενική Διεύθυνση Αρχαιοτήτων </w:t>
    </w:r>
  </w:p>
  <w:p w:rsidR="00402A4E" w:rsidRPr="00BD56E2" w:rsidRDefault="00402A4E" w:rsidP="00C57568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&amp; Πολιτιστικής Κληρονομιάς</w:t>
    </w:r>
  </w:p>
  <w:p w:rsidR="00402A4E" w:rsidRDefault="00402A4E" w:rsidP="00C57568">
    <w:pPr>
      <w:pStyle w:val="a4"/>
      <w:rPr>
        <w:noProof/>
        <w:lang w:eastAsia="el-GR"/>
      </w:rPr>
    </w:pPr>
    <w:r>
      <w:rPr>
        <w:noProof/>
        <w:lang w:eastAsia="el-GR"/>
      </w:rPr>
      <w:t xml:space="preserve">    </w:t>
    </w:r>
    <w:r w:rsidRPr="001E722B">
      <w:rPr>
        <w:noProof/>
        <w:lang w:eastAsia="el-GR"/>
      </w:rPr>
      <w:t xml:space="preserve">                                                            </w:t>
    </w:r>
    <w:r>
      <w:rPr>
        <w:noProof/>
        <w:lang w:eastAsia="el-GR"/>
      </w:rPr>
      <w:t xml:space="preserve">                              Εφορεία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Αρχαιοτήτων</w:t>
    </w:r>
    <w:r w:rsidRPr="00BD56E2">
      <w:rPr>
        <w:noProof/>
        <w:lang w:val="en-US" w:eastAsia="el-GR"/>
      </w:rPr>
      <w:t xml:space="preserve"> </w:t>
    </w:r>
    <w:r>
      <w:rPr>
        <w:noProof/>
        <w:lang w:val="en-US" w:eastAsia="el-GR"/>
      </w:rPr>
      <w:t>Αθην</w:t>
    </w:r>
    <w:r>
      <w:rPr>
        <w:noProof/>
        <w:lang w:eastAsia="el-GR"/>
      </w:rPr>
      <w:t>ών</w:t>
    </w:r>
  </w:p>
  <w:p w:rsidR="00402A4E" w:rsidRPr="00C57568" w:rsidRDefault="00402A4E" w:rsidP="00C57568">
    <w:pPr>
      <w:pStyle w:val="a4"/>
      <w:rPr>
        <w:noProof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EC"/>
    <w:rsid w:val="000B476F"/>
    <w:rsid w:val="000E671E"/>
    <w:rsid w:val="001043AF"/>
    <w:rsid w:val="00117712"/>
    <w:rsid w:val="00167E34"/>
    <w:rsid w:val="001C4BFB"/>
    <w:rsid w:val="001E722B"/>
    <w:rsid w:val="00252064"/>
    <w:rsid w:val="00282666"/>
    <w:rsid w:val="002A00DC"/>
    <w:rsid w:val="00333C47"/>
    <w:rsid w:val="003374BB"/>
    <w:rsid w:val="00360DEC"/>
    <w:rsid w:val="003D0ADD"/>
    <w:rsid w:val="003E6846"/>
    <w:rsid w:val="00402A4E"/>
    <w:rsid w:val="00412F69"/>
    <w:rsid w:val="00424996"/>
    <w:rsid w:val="0048541E"/>
    <w:rsid w:val="00495695"/>
    <w:rsid w:val="004A2EBA"/>
    <w:rsid w:val="004A3858"/>
    <w:rsid w:val="004C54C5"/>
    <w:rsid w:val="004D67CD"/>
    <w:rsid w:val="005439AA"/>
    <w:rsid w:val="00552270"/>
    <w:rsid w:val="00606F91"/>
    <w:rsid w:val="0065481B"/>
    <w:rsid w:val="006C3441"/>
    <w:rsid w:val="007109A3"/>
    <w:rsid w:val="00734046"/>
    <w:rsid w:val="0079454C"/>
    <w:rsid w:val="008413FD"/>
    <w:rsid w:val="00850A99"/>
    <w:rsid w:val="0088705B"/>
    <w:rsid w:val="00907A7B"/>
    <w:rsid w:val="009417BD"/>
    <w:rsid w:val="00963C99"/>
    <w:rsid w:val="009D5232"/>
    <w:rsid w:val="00A23059"/>
    <w:rsid w:val="00A43844"/>
    <w:rsid w:val="00A616EF"/>
    <w:rsid w:val="00A702B2"/>
    <w:rsid w:val="00AA4F0B"/>
    <w:rsid w:val="00AD78C3"/>
    <w:rsid w:val="00B00C16"/>
    <w:rsid w:val="00B47D78"/>
    <w:rsid w:val="00B9783E"/>
    <w:rsid w:val="00BA1CAF"/>
    <w:rsid w:val="00BA31E3"/>
    <w:rsid w:val="00BD56E2"/>
    <w:rsid w:val="00BF58D7"/>
    <w:rsid w:val="00BF6B44"/>
    <w:rsid w:val="00C0683F"/>
    <w:rsid w:val="00C36FA6"/>
    <w:rsid w:val="00C57568"/>
    <w:rsid w:val="00CB44B8"/>
    <w:rsid w:val="00CC0B76"/>
    <w:rsid w:val="00CD0953"/>
    <w:rsid w:val="00D00078"/>
    <w:rsid w:val="00D6495A"/>
    <w:rsid w:val="00D85A64"/>
    <w:rsid w:val="00E91F16"/>
    <w:rsid w:val="00E95C14"/>
    <w:rsid w:val="00EF3702"/>
    <w:rsid w:val="00F20F86"/>
    <w:rsid w:val="00F37774"/>
    <w:rsid w:val="00F730EF"/>
    <w:rsid w:val="00FD5FA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EBAC3A0-3813-4870-B64C-4833A3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A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117712"/>
    <w:rPr>
      <w:rFonts w:cs="Times New Roman"/>
    </w:rPr>
  </w:style>
  <w:style w:type="paragraph" w:styleId="a5">
    <w:name w:val="footer"/>
    <w:basedOn w:val="a"/>
    <w:link w:val="Char1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117712"/>
    <w:rPr>
      <w:rFonts w:cs="Times New Roman"/>
    </w:rPr>
  </w:style>
  <w:style w:type="table" w:styleId="a6">
    <w:name w:val="Table Grid"/>
    <w:basedOn w:val="a1"/>
    <w:uiPriority w:val="99"/>
    <w:rsid w:val="00941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F7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uiPriority w:val="99"/>
    <w:rsid w:val="00F730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B4B12-F3A4-46FF-9864-14B26DCA0804}"/>
</file>

<file path=customXml/itemProps2.xml><?xml version="1.0" encoding="utf-8"?>
<ds:datastoreItem xmlns:ds="http://schemas.openxmlformats.org/officeDocument/2006/customXml" ds:itemID="{223E4D5F-C633-44C1-8E13-632BAE9E8753}"/>
</file>

<file path=customXml/itemProps3.xml><?xml version="1.0" encoding="utf-8"?>
<ds:datastoreItem xmlns:ds="http://schemas.openxmlformats.org/officeDocument/2006/customXml" ds:itemID="{3D5DE41F-D079-41C9-961E-43909FBAF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2197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Kasidou</dc:creator>
  <cp:keywords/>
  <dc:description/>
  <cp:lastModifiedBy>Thanos Giannopoulos</cp:lastModifiedBy>
  <cp:revision>12</cp:revision>
  <cp:lastPrinted>2018-01-11T07:15:00Z</cp:lastPrinted>
  <dcterms:created xsi:type="dcterms:W3CDTF">2018-08-08T12:29:00Z</dcterms:created>
  <dcterms:modified xsi:type="dcterms:W3CDTF">2019-02-18T15:13:00Z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