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4F2" w:rsidRDefault="00E604F2" w:rsidP="00970689">
      <w:pPr>
        <w:jc w:val="both"/>
        <w:rPr>
          <w:rFonts w:ascii="Arial" w:hAnsi="Arial" w:cs="Arial"/>
          <w:b/>
        </w:rPr>
      </w:pPr>
      <w:bookmarkStart w:id="0" w:name="_GoBack"/>
      <w:bookmarkEnd w:id="0"/>
    </w:p>
    <w:p w:rsidR="00E604F2" w:rsidRDefault="00E604F2" w:rsidP="00E604F2">
      <w:pPr>
        <w:jc w:val="both"/>
        <w:rPr>
          <w:rFonts w:ascii="Arial" w:hAnsi="Arial" w:cs="Arial"/>
          <w:b/>
        </w:rPr>
      </w:pPr>
      <w:r w:rsidRPr="00E604F2">
        <w:rPr>
          <w:rFonts w:ascii="Arial" w:hAnsi="Arial" w:cs="Arial"/>
          <w:b/>
        </w:rPr>
        <w:t>ΣΩΣΤΙΚΕΣ ΕΡΓΑΣΙΕΣ ΣΤΕΡΕΩΣΗΣ ΚΑΙ ΑΠΟΚΑΤΑΣΤΑΣΗΣ ΒΑ ΠΥΡΓΟΥ ΑΡΧΑΙΟΥ ΦΡΟΥΡΙΟΥ</w:t>
      </w:r>
      <w:r>
        <w:rPr>
          <w:rFonts w:ascii="Arial" w:hAnsi="Arial" w:cs="Arial"/>
          <w:b/>
        </w:rPr>
        <w:t xml:space="preserve"> </w:t>
      </w:r>
      <w:r w:rsidRPr="00E604F2">
        <w:rPr>
          <w:rFonts w:ascii="Arial" w:hAnsi="Arial" w:cs="Arial"/>
          <w:b/>
        </w:rPr>
        <w:t xml:space="preserve">ΑΙΓΟΣΘΕΝΩΝ </w:t>
      </w:r>
    </w:p>
    <w:p w:rsidR="00970689" w:rsidRDefault="00E604F2" w:rsidP="00970689">
      <w:pPr>
        <w:jc w:val="both"/>
        <w:rPr>
          <w:rFonts w:ascii="Arial" w:hAnsi="Arial" w:cs="Arial"/>
        </w:rPr>
      </w:pPr>
      <w:r>
        <w:rPr>
          <w:rFonts w:ascii="Arial" w:hAnsi="Arial" w:cs="Arial"/>
        </w:rPr>
        <w:t>Το έργο</w:t>
      </w:r>
      <w:r w:rsidR="00970689">
        <w:rPr>
          <w:rFonts w:ascii="Arial" w:hAnsi="Arial" w:cs="Arial"/>
        </w:rPr>
        <w:t xml:space="preserve"> εντάχθηκε στο Επιχειρησιακό Πρόγραμμα «Αττική 2014-2020» με προϋπολογισμό </w:t>
      </w:r>
      <w:r w:rsidRPr="00E604F2">
        <w:rPr>
          <w:rFonts w:ascii="Arial" w:hAnsi="Arial" w:cs="Arial"/>
        </w:rPr>
        <w:t xml:space="preserve">970.000 </w:t>
      </w:r>
      <w:r w:rsidR="00970689">
        <w:rPr>
          <w:rFonts w:ascii="Arial" w:hAnsi="Arial" w:cs="Arial"/>
        </w:rPr>
        <w:t>€, χρηματοδότηση από το Ευρωπαϊκό Ταμείο Περιφερειακής Ανάπτυξης και δικαιούχους τ</w:t>
      </w:r>
      <w:r>
        <w:rPr>
          <w:rFonts w:ascii="Arial" w:hAnsi="Arial" w:cs="Arial"/>
        </w:rPr>
        <w:t>η</w:t>
      </w:r>
      <w:r w:rsidR="00970689">
        <w:rPr>
          <w:rFonts w:ascii="Arial" w:hAnsi="Arial" w:cs="Arial"/>
        </w:rPr>
        <w:t xml:space="preserve"> </w:t>
      </w:r>
      <w:r w:rsidRPr="00E604F2">
        <w:rPr>
          <w:rFonts w:ascii="Arial" w:hAnsi="Arial" w:cs="Arial"/>
        </w:rPr>
        <w:t xml:space="preserve">Διεύθυνση Αναστήλωσης Αρχαίων Μνημείων </w:t>
      </w:r>
      <w:r w:rsidR="00970689">
        <w:rPr>
          <w:rFonts w:ascii="Arial" w:hAnsi="Arial" w:cs="Arial"/>
        </w:rPr>
        <w:t xml:space="preserve">και την </w:t>
      </w:r>
      <w:r>
        <w:rPr>
          <w:rFonts w:ascii="Arial" w:hAnsi="Arial" w:cs="Arial"/>
        </w:rPr>
        <w:t>Εφορεία Αρχαιοτήτων Αθηνών</w:t>
      </w:r>
      <w:r w:rsidRPr="00E604F2">
        <w:rPr>
          <w:rFonts w:ascii="Arial" w:hAnsi="Arial" w:cs="Arial"/>
        </w:rPr>
        <w:t xml:space="preserve"> </w:t>
      </w:r>
      <w:r w:rsidR="00970689">
        <w:rPr>
          <w:rFonts w:ascii="Arial" w:hAnsi="Arial" w:cs="Arial"/>
        </w:rPr>
        <w:t>του ΥΠΠΟΑ.</w:t>
      </w:r>
    </w:p>
    <w:p w:rsidR="00384A94" w:rsidRDefault="00384A94" w:rsidP="00970689">
      <w:pPr>
        <w:spacing w:line="240" w:lineRule="auto"/>
        <w:jc w:val="both"/>
        <w:rPr>
          <w:rFonts w:ascii="Arial" w:hAnsi="Arial" w:cs="Arial"/>
          <w:color w:val="000000"/>
          <w:lang w:val="en-US"/>
        </w:rPr>
      </w:pPr>
      <w:r w:rsidRPr="00384A94">
        <w:rPr>
          <w:rFonts w:ascii="Arial" w:hAnsi="Arial" w:cs="Arial"/>
          <w:color w:val="000000"/>
        </w:rPr>
        <w:t xml:space="preserve">Το Φρούριο των </w:t>
      </w:r>
      <w:proofErr w:type="spellStart"/>
      <w:r w:rsidRPr="00384A94">
        <w:rPr>
          <w:rFonts w:ascii="Arial" w:hAnsi="Arial" w:cs="Arial"/>
          <w:color w:val="000000"/>
        </w:rPr>
        <w:t>Αιγοσθένων</w:t>
      </w:r>
      <w:proofErr w:type="spellEnd"/>
      <w:r w:rsidRPr="00384A94">
        <w:rPr>
          <w:rFonts w:ascii="Arial" w:hAnsi="Arial" w:cs="Arial"/>
          <w:color w:val="000000"/>
        </w:rPr>
        <w:t xml:space="preserve"> αποτελεί το καλύτερα σωζόμενο δείγμα αμυντικού / οχυρωματικού συνόλου στην Αττική. Ο Β.Α. πύργος του επλήγη δραματικά από τον σεισμό του 1981. Μέρος του πύργου κατέρρευσε ενώ το ιστάμενο τμήμα του βρίσκεται σε κατάσταση </w:t>
      </w:r>
      <w:proofErr w:type="spellStart"/>
      <w:r w:rsidRPr="00384A94">
        <w:rPr>
          <w:rFonts w:ascii="Arial" w:hAnsi="Arial" w:cs="Arial"/>
          <w:color w:val="000000"/>
        </w:rPr>
        <w:t>ετοιμορροπίας</w:t>
      </w:r>
      <w:proofErr w:type="spellEnd"/>
      <w:r w:rsidRPr="00384A94">
        <w:rPr>
          <w:rFonts w:ascii="Arial" w:hAnsi="Arial" w:cs="Arial"/>
          <w:color w:val="000000"/>
        </w:rPr>
        <w:t>. Οι προτεινόμενες επεμβάσεις έχουν ως στόχο να άρουν τα δομικά αυτά προβλήματα, να επαναφέρουν στο μνημείο τους λίθους που κατέπεσαν καθώς και να αντιμετωπίσουν με μόνιμο τρόπο τις καθιζήσεις της δυτικής και νοτιοδυτικής όψης αυτού. Με την ολοκλήρωση του έργου, θα αποδοθεί στο κοινό ένα πολύ βασικό μνημείο οχυρωματικής τέχνης.</w:t>
      </w:r>
    </w:p>
    <w:p w:rsidR="00DE04F2" w:rsidRDefault="006E0386">
      <w:pPr>
        <w:rPr>
          <w:lang w:val="en-US"/>
        </w:rPr>
      </w:pPr>
      <w:r>
        <w:rPr>
          <w:noProof/>
          <w:lang w:eastAsia="el-GR"/>
        </w:rPr>
        <w:drawing>
          <wp:inline distT="0" distB="0" distL="0" distR="0">
            <wp:extent cx="5486400" cy="4114800"/>
            <wp:effectExtent l="0" t="0" r="0" b="0"/>
            <wp:docPr id="4" name="Εικόνα 2" descr="DJI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_00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384A94" w:rsidRDefault="00384A94">
      <w:pPr>
        <w:rPr>
          <w:lang w:val="en-US"/>
        </w:rPr>
      </w:pPr>
    </w:p>
    <w:p w:rsidR="00384A94" w:rsidRDefault="00384A94">
      <w:pPr>
        <w:rPr>
          <w:lang w:val="en-US"/>
        </w:rPr>
      </w:pPr>
    </w:p>
    <w:p w:rsidR="00384A94" w:rsidRPr="00384A94" w:rsidRDefault="006E0386">
      <w:pPr>
        <w:rPr>
          <w:lang w:val="en-US"/>
        </w:rPr>
      </w:pPr>
      <w:r w:rsidRPr="00384A94">
        <w:rPr>
          <w:noProof/>
          <w:lang w:eastAsia="el-GR"/>
        </w:rPr>
        <w:lastRenderedPageBreak/>
        <w:drawing>
          <wp:inline distT="0" distB="0" distL="0" distR="0">
            <wp:extent cx="5486400" cy="4114800"/>
            <wp:effectExtent l="0" t="0" r="0" b="0"/>
            <wp:docPr id="3" name="Εικόνα 3" descr="DJI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_00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384A94" w:rsidRPr="00384A94" w:rsidRDefault="00384A94">
      <w:pPr>
        <w:rPr>
          <w:lang w:val="en-US"/>
        </w:rPr>
      </w:pPr>
    </w:p>
    <w:sectPr w:rsidR="00384A94" w:rsidRPr="00384A94" w:rsidSect="00E604F2">
      <w:headerReference w:type="default" r:id="rId8"/>
      <w:footerReference w:type="default" r:id="rId9"/>
      <w:pgSz w:w="11906" w:h="16838"/>
      <w:pgMar w:top="1440" w:right="146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06F" w:rsidRDefault="00D8106F">
      <w:r>
        <w:separator/>
      </w:r>
    </w:p>
  </w:endnote>
  <w:endnote w:type="continuationSeparator" w:id="0">
    <w:p w:rsidR="00D8106F" w:rsidRDefault="00D81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4F2" w:rsidRDefault="006E0386">
    <w:pPr>
      <w:pStyle w:val="a4"/>
    </w:pPr>
    <w:r>
      <w:rPr>
        <w:noProof/>
        <w:lang w:eastAsia="el-GR"/>
      </w:rPr>
      <w:drawing>
        <wp:anchor distT="0" distB="0" distL="114300" distR="114300" simplePos="0" relativeHeight="251657728" behindDoc="0" locked="0" layoutInCell="1" allowOverlap="1">
          <wp:simplePos x="0" y="0"/>
          <wp:positionH relativeFrom="column">
            <wp:posOffset>-596900</wp:posOffset>
          </wp:positionH>
          <wp:positionV relativeFrom="paragraph">
            <wp:posOffset>-812800</wp:posOffset>
          </wp:positionV>
          <wp:extent cx="5866130" cy="1412875"/>
          <wp:effectExtent l="0" t="0" r="0" b="0"/>
          <wp:wrapNone/>
          <wp:docPr id="2" name="Εικόνα 1" descr="Y:\ΔΗΜΟΣΙΟΤΗΤΑ ΕΡΓΩΝ SITE\Επιχειρησιακό Πρόγραμμα Αττική\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Y:\ΔΗΜΟΣΙΟΤΗΤΑ ΕΡΓΩΝ SITE\Επιχειρησιακό Πρόγραμμα Αττική\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613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06F" w:rsidRDefault="00D8106F">
      <w:r>
        <w:separator/>
      </w:r>
    </w:p>
  </w:footnote>
  <w:footnote w:type="continuationSeparator" w:id="0">
    <w:p w:rsidR="00D8106F" w:rsidRDefault="00D81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4F2" w:rsidRPr="000B476F" w:rsidRDefault="00E604F2" w:rsidP="00970689">
    <w:pPr>
      <w:pStyle w:val="a3"/>
      <w:rPr>
        <w:noProof/>
        <w:lang w:eastAsia="el-GR"/>
      </w:rPr>
    </w:pPr>
    <w:r w:rsidRPr="0063408E">
      <w:rPr>
        <w:noProof/>
        <w:lang w:eastAsia="el-GR"/>
      </w:rPr>
      <w:t xml:space="preserve">             </w:t>
    </w:r>
    <w:r w:rsidR="006E0386" w:rsidRPr="007E5627">
      <w:rPr>
        <w:noProof/>
        <w:lang w:eastAsia="el-GR"/>
      </w:rPr>
      <w:drawing>
        <wp:inline distT="0" distB="0" distL="0" distR="0">
          <wp:extent cx="425450" cy="414655"/>
          <wp:effectExtent l="0" t="0" r="0" b="0"/>
          <wp:docPr id="1"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414655"/>
                  </a:xfrm>
                  <a:prstGeom prst="rect">
                    <a:avLst/>
                  </a:prstGeom>
                  <a:noFill/>
                  <a:ln>
                    <a:noFill/>
                  </a:ln>
                </pic:spPr>
              </pic:pic>
            </a:graphicData>
          </a:graphic>
        </wp:inline>
      </w:drawing>
    </w:r>
  </w:p>
  <w:p w:rsidR="00E604F2" w:rsidRDefault="00E604F2" w:rsidP="00E604F2">
    <w:pPr>
      <w:pStyle w:val="a3"/>
      <w:tabs>
        <w:tab w:val="clear" w:pos="4153"/>
        <w:tab w:val="clear" w:pos="8306"/>
      </w:tabs>
      <w:spacing w:after="0"/>
      <w:rPr>
        <w:noProof/>
        <w:lang w:eastAsia="el-GR"/>
      </w:rPr>
    </w:pPr>
    <w:r>
      <w:rPr>
        <w:noProof/>
        <w:lang w:eastAsia="el-GR"/>
      </w:rPr>
      <w:t xml:space="preserve">ΕΛΛΗΝΙΚΗ ΔΗΜΟΚΡΑΤΙΑ                               </w:t>
    </w:r>
    <w:r>
      <w:rPr>
        <w:noProof/>
        <w:lang w:eastAsia="el-GR"/>
      </w:rPr>
      <w:tab/>
    </w:r>
    <w:r w:rsidRPr="00C139D3">
      <w:rPr>
        <w:noProof/>
        <w:lang w:eastAsia="el-GR"/>
      </w:rPr>
      <w:t>Γενικ</w:t>
    </w:r>
    <w:r>
      <w:rPr>
        <w:noProof/>
        <w:lang w:eastAsia="el-GR"/>
      </w:rPr>
      <w:t xml:space="preserve">ή Διεύθυνση Αναστήλωσης </w:t>
    </w:r>
  </w:p>
  <w:p w:rsidR="00E604F2" w:rsidRPr="00BD56E2" w:rsidRDefault="00E604F2" w:rsidP="00E604F2">
    <w:pPr>
      <w:pStyle w:val="a3"/>
      <w:tabs>
        <w:tab w:val="clear" w:pos="4153"/>
        <w:tab w:val="clear" w:pos="8306"/>
      </w:tabs>
      <w:spacing w:after="0"/>
      <w:rPr>
        <w:noProof/>
        <w:lang w:eastAsia="el-GR"/>
      </w:rPr>
    </w:pPr>
    <w:r>
      <w:rPr>
        <w:noProof/>
        <w:lang w:eastAsia="el-GR"/>
      </w:rPr>
      <w:t>Υπουργείο Πολιτισμού και Αθλητισμού</w:t>
    </w:r>
    <w:r>
      <w:rPr>
        <w:noProof/>
        <w:lang w:eastAsia="el-GR"/>
      </w:rPr>
      <w:tab/>
      <w:t xml:space="preserve">          </w:t>
    </w:r>
    <w:r>
      <w:rPr>
        <w:noProof/>
        <w:lang w:eastAsia="el-GR"/>
      </w:rPr>
      <w:tab/>
    </w:r>
    <w:r w:rsidRPr="00C139D3">
      <w:rPr>
        <w:noProof/>
        <w:lang w:eastAsia="el-GR"/>
      </w:rPr>
      <w:t>Μουσείων και Τεχνικών Έργων</w:t>
    </w:r>
  </w:p>
  <w:p w:rsidR="00E604F2" w:rsidRDefault="00E604F2" w:rsidP="00E604F2">
    <w:pPr>
      <w:pStyle w:val="a3"/>
      <w:tabs>
        <w:tab w:val="clear" w:pos="4153"/>
        <w:tab w:val="clear" w:pos="8306"/>
      </w:tabs>
      <w:spacing w:after="0"/>
      <w:rPr>
        <w:noProof/>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Διεύθυνση Αναστήλωσης Αρχαίων Μνημείων</w:t>
    </w:r>
  </w:p>
  <w:p w:rsidR="00E604F2" w:rsidRPr="00E604F2" w:rsidRDefault="00E604F2" w:rsidP="00E604F2">
    <w:pPr>
      <w:pStyle w:val="a3"/>
      <w:tabs>
        <w:tab w:val="clear" w:pos="4153"/>
        <w:tab w:val="clear" w:pos="8306"/>
      </w:tabs>
      <w:spacing w:after="0"/>
      <w:rPr>
        <w:noProof/>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Γενική Διεύθυνση Αρχαιοτήτων</w:t>
    </w:r>
    <w:r>
      <w:rPr>
        <w:noProof/>
        <w:lang w:eastAsia="el-GR"/>
      </w:rPr>
      <w:br/>
    </w: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&amp; Πολιτιστικής Κληρονομιάς</w:t>
    </w:r>
  </w:p>
  <w:p w:rsidR="00E604F2" w:rsidRDefault="00E604F2" w:rsidP="00E604F2">
    <w:pPr>
      <w:pStyle w:val="a3"/>
      <w:tabs>
        <w:tab w:val="clear" w:pos="4153"/>
        <w:tab w:val="clear" w:pos="8306"/>
      </w:tabs>
      <w:spacing w:after="0"/>
      <w:rPr>
        <w:noProof/>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Εφορεία Αρχαιοτήτητων Δυτικής Αττικής</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689"/>
    <w:rsid w:val="00025F38"/>
    <w:rsid w:val="00045E27"/>
    <w:rsid w:val="000C1340"/>
    <w:rsid w:val="000D63A9"/>
    <w:rsid w:val="000D6445"/>
    <w:rsid w:val="000F26C1"/>
    <w:rsid w:val="00133470"/>
    <w:rsid w:val="00153B46"/>
    <w:rsid w:val="00157AD8"/>
    <w:rsid w:val="001A3855"/>
    <w:rsid w:val="001B31EE"/>
    <w:rsid w:val="001D72A9"/>
    <w:rsid w:val="00217148"/>
    <w:rsid w:val="00240264"/>
    <w:rsid w:val="00247EB7"/>
    <w:rsid w:val="002C1AE8"/>
    <w:rsid w:val="002F2BF6"/>
    <w:rsid w:val="00307AE2"/>
    <w:rsid w:val="00384A94"/>
    <w:rsid w:val="004010CB"/>
    <w:rsid w:val="004513DA"/>
    <w:rsid w:val="00455338"/>
    <w:rsid w:val="00477290"/>
    <w:rsid w:val="004817EB"/>
    <w:rsid w:val="004A7FFA"/>
    <w:rsid w:val="004D5314"/>
    <w:rsid w:val="004F52AC"/>
    <w:rsid w:val="005979D8"/>
    <w:rsid w:val="005B7FFE"/>
    <w:rsid w:val="005C3234"/>
    <w:rsid w:val="005E4DFD"/>
    <w:rsid w:val="005E62B5"/>
    <w:rsid w:val="00625B78"/>
    <w:rsid w:val="00625E77"/>
    <w:rsid w:val="00632340"/>
    <w:rsid w:val="00657858"/>
    <w:rsid w:val="00665338"/>
    <w:rsid w:val="00697484"/>
    <w:rsid w:val="006D2BD1"/>
    <w:rsid w:val="006D71FA"/>
    <w:rsid w:val="006E0386"/>
    <w:rsid w:val="006E6C80"/>
    <w:rsid w:val="00710082"/>
    <w:rsid w:val="0071584A"/>
    <w:rsid w:val="00775D43"/>
    <w:rsid w:val="007908D7"/>
    <w:rsid w:val="007D41C1"/>
    <w:rsid w:val="007D688E"/>
    <w:rsid w:val="008B21DE"/>
    <w:rsid w:val="008C4349"/>
    <w:rsid w:val="008D55DE"/>
    <w:rsid w:val="00911F8B"/>
    <w:rsid w:val="00931460"/>
    <w:rsid w:val="00970689"/>
    <w:rsid w:val="0098617A"/>
    <w:rsid w:val="009921E9"/>
    <w:rsid w:val="00A14747"/>
    <w:rsid w:val="00A32B67"/>
    <w:rsid w:val="00AD1023"/>
    <w:rsid w:val="00AD45FA"/>
    <w:rsid w:val="00AE19F3"/>
    <w:rsid w:val="00AF3C77"/>
    <w:rsid w:val="00AF692C"/>
    <w:rsid w:val="00B477D2"/>
    <w:rsid w:val="00B5692C"/>
    <w:rsid w:val="00BC160B"/>
    <w:rsid w:val="00C879F6"/>
    <w:rsid w:val="00CB27B1"/>
    <w:rsid w:val="00CD6EFC"/>
    <w:rsid w:val="00D54EC3"/>
    <w:rsid w:val="00D63154"/>
    <w:rsid w:val="00D8106F"/>
    <w:rsid w:val="00D815A0"/>
    <w:rsid w:val="00D96A9B"/>
    <w:rsid w:val="00DD587F"/>
    <w:rsid w:val="00DE04F2"/>
    <w:rsid w:val="00E1047D"/>
    <w:rsid w:val="00E412FD"/>
    <w:rsid w:val="00E604F2"/>
    <w:rsid w:val="00E66745"/>
    <w:rsid w:val="00E8302E"/>
    <w:rsid w:val="00E90152"/>
    <w:rsid w:val="00EA41CE"/>
    <w:rsid w:val="00EA7FA8"/>
    <w:rsid w:val="00EB51D8"/>
    <w:rsid w:val="00EF041E"/>
    <w:rsid w:val="00F4240E"/>
    <w:rsid w:val="00F5581C"/>
    <w:rsid w:val="00F62D00"/>
    <w:rsid w:val="00FC5AB4"/>
    <w:rsid w:val="00FE29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8A9ECB00-FEEA-48EA-BB6F-FADD1C92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0689"/>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970689"/>
    <w:pPr>
      <w:tabs>
        <w:tab w:val="center" w:pos="4153"/>
        <w:tab w:val="right" w:pos="8306"/>
      </w:tabs>
    </w:pPr>
  </w:style>
  <w:style w:type="paragraph" w:styleId="a4">
    <w:name w:val="footer"/>
    <w:basedOn w:val="a"/>
    <w:rsid w:val="00970689"/>
    <w:pPr>
      <w:tabs>
        <w:tab w:val="center" w:pos="4153"/>
        <w:tab w:val="right" w:pos="8306"/>
      </w:tabs>
    </w:pPr>
  </w:style>
  <w:style w:type="character" w:customStyle="1" w:styleId="Char">
    <w:name w:val="Κεφαλίδα Char"/>
    <w:basedOn w:val="a0"/>
    <w:link w:val="a3"/>
    <w:locked/>
    <w:rsid w:val="00970689"/>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571BE1-9734-4157-973F-44E0C5961060}"/>
</file>

<file path=customXml/itemProps2.xml><?xml version="1.0" encoding="utf-8"?>
<ds:datastoreItem xmlns:ds="http://schemas.openxmlformats.org/officeDocument/2006/customXml" ds:itemID="{72CACD28-F2F9-44F8-8B5C-3024E7F44985}"/>
</file>

<file path=customXml/itemProps3.xml><?xml version="1.0" encoding="utf-8"?>
<ds:datastoreItem xmlns:ds="http://schemas.openxmlformats.org/officeDocument/2006/customXml" ds:itemID="{9CF9DC08-55DF-4986-8BE6-45D27E2F928D}"/>
</file>

<file path=docProps/app.xml><?xml version="1.0" encoding="utf-8"?>
<Properties xmlns="http://schemas.openxmlformats.org/officeDocument/2006/extended-properties" xmlns:vt="http://schemas.openxmlformats.org/officeDocument/2006/docPropsVTypes">
  <Template>Normal</Template>
  <TotalTime>1</TotalTime>
  <Pages>2</Pages>
  <Words>132</Words>
  <Characters>809</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ΑΠΟΚΑΤΑΣΤΑΣΗ ΣΥΓΚΡΟΤΗΜΑΤΟΣ ΙΔΙΟΚΤΗΣΙΩΝ ΤΟΥ ΥΠΠΟΤ ΣΤΙΣ ΟΔΟΥΣ ΑΔΡΙΑΝΟΥ – ΑΡΕΩΣ - ΚΛΑΔΟΥ ΚΑΙ ΒΡΥΣΑΚΙΟΥ ΣΤΗΝ ΠΛΑΚΑ ΓΙΑ ΕΓΚΑΤΑΣΤΑΣΗ ΤΟΥ ΜΟΥΣΕΙΟΥ ΕΛΛΗΝΙΚΗΣ ΛΑΪΚΗΣ ΤΕΧΝΗΣ – Β’ ΦΑΣΗ ΕΣΠΑ 2014-2020</vt:lpstr>
    </vt:vector>
  </TitlesOfParts>
  <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ΑΠΟΚΑΤΑΣΤΑΣΗ ΣΥΓΚΡΟΤΗΜΑΤΟΣ ΙΔΙΟΚΤΗΣΙΩΝ ΤΟΥ ΥΠΠΟΤ ΣΤΙΣ ΟΔΟΥΣ ΑΔΡΙΑΝΟΥ – ΑΡΕΩΣ - ΚΛΑΔΟΥ ΚΑΙ ΒΡΥΣΑΚΙΟΥ ΣΤΗΝ ΠΛΑΚΑ ΓΙΑ ΕΓΚΑΤΑΣΤΑΣΗ ΤΟΥ ΜΟΥΣΕΙΟΥ ΕΛΛΗΝΙΚΗΣ ΛΑΪΚΗΣ ΤΕΧΝΗΣ – Β’ ΦΑΣΗ ΕΣΠΑ 2014-2020</dc:title>
  <dc:subject/>
  <dc:creator>EYTOP</dc:creator>
  <cp:keywords/>
  <dc:description/>
  <cp:lastModifiedBy>Thanos Giannopoulos</cp:lastModifiedBy>
  <cp:revision>2</cp:revision>
  <dcterms:created xsi:type="dcterms:W3CDTF">2018-05-22T09:19:00Z</dcterms:created>
  <dcterms:modified xsi:type="dcterms:W3CDTF">2018-05-22T09:19:00Z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