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305D" w:rsidRPr="001D44AE" w:rsidRDefault="0080305D" w:rsidP="00CF4071">
      <w:pPr>
        <w:jc w:val="both"/>
        <w:rPr>
          <w:rFonts w:ascii="Arial" w:hAnsi="Arial" w:cs="Arial"/>
          <w:b/>
        </w:rPr>
      </w:pPr>
      <w:r w:rsidRPr="001D44AE">
        <w:rPr>
          <w:rFonts w:ascii="Arial" w:hAnsi="Arial" w:cs="Arial"/>
          <w:b/>
        </w:rPr>
        <w:t xml:space="preserve">«Αποκατάσταση του Ι. Ναού Αγ. Γεωργίου </w:t>
      </w:r>
      <w:proofErr w:type="spellStart"/>
      <w:r w:rsidRPr="001D44AE">
        <w:rPr>
          <w:rFonts w:ascii="Arial" w:hAnsi="Arial" w:cs="Arial"/>
          <w:b/>
        </w:rPr>
        <w:t>Συκούση</w:t>
      </w:r>
      <w:proofErr w:type="spellEnd"/>
      <w:r w:rsidRPr="001D44AE">
        <w:rPr>
          <w:rFonts w:ascii="Arial" w:hAnsi="Arial" w:cs="Arial"/>
          <w:b/>
        </w:rPr>
        <w:t xml:space="preserve"> στον οικισμό Αγ. Γεωργίου </w:t>
      </w:r>
      <w:proofErr w:type="spellStart"/>
      <w:r w:rsidRPr="001D44AE">
        <w:rPr>
          <w:rFonts w:ascii="Arial" w:hAnsi="Arial" w:cs="Arial"/>
          <w:b/>
        </w:rPr>
        <w:t>Συκούση</w:t>
      </w:r>
      <w:proofErr w:type="spellEnd"/>
      <w:r w:rsidRPr="001D44AE">
        <w:rPr>
          <w:rFonts w:ascii="Arial" w:hAnsi="Arial" w:cs="Arial"/>
          <w:b/>
        </w:rPr>
        <w:t xml:space="preserve"> στη Χίο» </w:t>
      </w:r>
    </w:p>
    <w:p w:rsidR="0080305D" w:rsidRPr="004A15D2" w:rsidRDefault="0080305D" w:rsidP="00F7656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Το έργο </w:t>
      </w:r>
      <w:r w:rsidRPr="00CF4071">
        <w:rPr>
          <w:rFonts w:ascii="Arial" w:hAnsi="Arial" w:cs="Arial"/>
        </w:rPr>
        <w:t xml:space="preserve">«Αποκατάσταση του Ι. Ναού Αγ. Γεωργίου </w:t>
      </w:r>
      <w:proofErr w:type="spellStart"/>
      <w:r w:rsidRPr="00CF4071">
        <w:rPr>
          <w:rFonts w:ascii="Arial" w:hAnsi="Arial" w:cs="Arial"/>
        </w:rPr>
        <w:t>Συκούση</w:t>
      </w:r>
      <w:proofErr w:type="spellEnd"/>
      <w:r w:rsidRPr="00CF4071">
        <w:rPr>
          <w:rFonts w:ascii="Arial" w:hAnsi="Arial" w:cs="Arial"/>
        </w:rPr>
        <w:t xml:space="preserve"> στον οικισμό Αγ. Γεωργίου </w:t>
      </w:r>
      <w:proofErr w:type="spellStart"/>
      <w:r w:rsidRPr="00CF4071">
        <w:rPr>
          <w:rFonts w:ascii="Arial" w:hAnsi="Arial" w:cs="Arial"/>
        </w:rPr>
        <w:t>Συκούση</w:t>
      </w:r>
      <w:proofErr w:type="spellEnd"/>
      <w:r w:rsidRPr="00CF4071">
        <w:rPr>
          <w:rFonts w:ascii="Arial" w:hAnsi="Arial" w:cs="Arial"/>
        </w:rPr>
        <w:t xml:space="preserve"> στη Χίο</w:t>
      </w:r>
      <w:r w:rsidRPr="0030414E">
        <w:rPr>
          <w:rFonts w:ascii="Arial" w:hAnsi="Arial" w:cs="Arial"/>
        </w:rPr>
        <w:t xml:space="preserve">» </w:t>
      </w:r>
      <w:r w:rsidRPr="00F0752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εντάχθηκε στο Επιχειρησιακό Πρόγραμμα «Βόρειο Αιγαίο 2014-2020» με προϋπολογισμό </w:t>
      </w:r>
      <w:r w:rsidRPr="00820795">
        <w:rPr>
          <w:rFonts w:ascii="Arial" w:hAnsi="Arial" w:cs="Arial"/>
        </w:rPr>
        <w:t>882</w:t>
      </w:r>
      <w:r>
        <w:rPr>
          <w:rFonts w:ascii="Arial" w:hAnsi="Arial" w:cs="Arial"/>
        </w:rPr>
        <w:t>.</w:t>
      </w:r>
      <w:r w:rsidRPr="00820795">
        <w:rPr>
          <w:rFonts w:ascii="Arial" w:hAnsi="Arial" w:cs="Arial"/>
        </w:rPr>
        <w:t>812</w:t>
      </w:r>
      <w:r>
        <w:rPr>
          <w:rFonts w:ascii="Arial" w:hAnsi="Arial" w:cs="Arial"/>
        </w:rPr>
        <w:t>,</w:t>
      </w:r>
      <w:r w:rsidRPr="00820795">
        <w:rPr>
          <w:rFonts w:ascii="Arial" w:hAnsi="Arial" w:cs="Arial"/>
        </w:rPr>
        <w:t>57</w:t>
      </w:r>
      <w:r>
        <w:rPr>
          <w:rFonts w:ascii="Arial" w:hAnsi="Arial" w:cs="Arial"/>
        </w:rPr>
        <w:t xml:space="preserve">€, χρηματοδότηση από το Ευρωπαϊκό </w:t>
      </w:r>
      <w:bookmarkStart w:id="0" w:name="_GoBack"/>
      <w:bookmarkEnd w:id="0"/>
      <w:r>
        <w:rPr>
          <w:rFonts w:ascii="Arial" w:hAnsi="Arial" w:cs="Arial"/>
        </w:rPr>
        <w:t xml:space="preserve">Ταμείο Περιφερειακής Ανάπτυξης και δικαιούχο την </w:t>
      </w:r>
      <w:r w:rsidRPr="00820795">
        <w:rPr>
          <w:rFonts w:ascii="Arial" w:hAnsi="Arial" w:cs="Arial"/>
        </w:rPr>
        <w:t>Διεύθυνση Αναστήλωσης Βυζαντινών και Μεταβυζαντινών Μνημείων</w:t>
      </w:r>
      <w:r>
        <w:rPr>
          <w:rFonts w:ascii="Arial" w:hAnsi="Arial" w:cs="Arial"/>
        </w:rPr>
        <w:t>.</w:t>
      </w:r>
    </w:p>
    <w:p w:rsidR="0080305D" w:rsidRPr="00224EA4" w:rsidRDefault="0080305D" w:rsidP="00400360">
      <w:pPr>
        <w:jc w:val="both"/>
        <w:rPr>
          <w:rFonts w:ascii="Arial" w:hAnsi="Arial" w:cs="Arial"/>
        </w:rPr>
      </w:pPr>
      <w:r w:rsidRPr="00400360">
        <w:rPr>
          <w:rFonts w:ascii="Arial" w:hAnsi="Arial" w:cs="Arial"/>
        </w:rPr>
        <w:t xml:space="preserve">Πρόκειται για βυζαντινό μνημείο, το ΝΑ τμήμα του οποίου ανήκει σε οκταγωνικού τύπου βυζαντινό ναό, που θεωρείται το πιστότερο αντίγραφο του Καθολικού της Νέας Μονής Χίου. </w:t>
      </w:r>
      <w:r>
        <w:rPr>
          <w:rFonts w:ascii="Arial" w:hAnsi="Arial" w:cs="Arial"/>
        </w:rPr>
        <w:t xml:space="preserve">Το έργο διακρίνεται σε δυο </w:t>
      </w:r>
      <w:proofErr w:type="spellStart"/>
      <w:r>
        <w:rPr>
          <w:rFonts w:ascii="Arial" w:hAnsi="Arial" w:cs="Arial"/>
        </w:rPr>
        <w:t>υποέργα</w:t>
      </w:r>
      <w:proofErr w:type="spellEnd"/>
      <w:r>
        <w:rPr>
          <w:rFonts w:ascii="Arial" w:hAnsi="Arial" w:cs="Arial"/>
        </w:rPr>
        <w:t xml:space="preserve">. Το </w:t>
      </w:r>
      <w:proofErr w:type="spellStart"/>
      <w:r>
        <w:rPr>
          <w:rFonts w:ascii="Arial" w:hAnsi="Arial" w:cs="Arial"/>
        </w:rPr>
        <w:t>υποέργο</w:t>
      </w:r>
      <w:proofErr w:type="spellEnd"/>
      <w:r>
        <w:rPr>
          <w:rFonts w:ascii="Arial" w:hAnsi="Arial" w:cs="Arial"/>
        </w:rPr>
        <w:t xml:space="preserve"> 1 έχει τελικό δικαιούχο την </w:t>
      </w:r>
      <w:r w:rsidRPr="00224EA4">
        <w:rPr>
          <w:rFonts w:ascii="Arial" w:hAnsi="Arial" w:cs="Arial"/>
        </w:rPr>
        <w:t>Διεύθυνση Αναστήλωσης Βυζαντινών και Μεταβυζαντινών Μνημείων</w:t>
      </w:r>
      <w:r>
        <w:rPr>
          <w:rFonts w:ascii="Arial" w:hAnsi="Arial" w:cs="Arial"/>
        </w:rPr>
        <w:t xml:space="preserve"> και το </w:t>
      </w:r>
      <w:proofErr w:type="spellStart"/>
      <w:r>
        <w:rPr>
          <w:rFonts w:ascii="Arial" w:hAnsi="Arial" w:cs="Arial"/>
        </w:rPr>
        <w:t>υποέργο</w:t>
      </w:r>
      <w:proofErr w:type="spellEnd"/>
      <w:r>
        <w:rPr>
          <w:rFonts w:ascii="Arial" w:hAnsi="Arial" w:cs="Arial"/>
        </w:rPr>
        <w:t xml:space="preserve"> 2 έχει τελικό δικαιούχο την ΕΦΑ Χίου</w:t>
      </w:r>
    </w:p>
    <w:p w:rsidR="0080305D" w:rsidRDefault="0080305D" w:rsidP="00400360">
      <w:pPr>
        <w:jc w:val="both"/>
        <w:rPr>
          <w:rFonts w:ascii="Arial" w:hAnsi="Arial" w:cs="Arial"/>
        </w:rPr>
      </w:pPr>
      <w:r w:rsidRPr="00400360">
        <w:rPr>
          <w:rFonts w:ascii="Arial" w:hAnsi="Arial" w:cs="Arial"/>
        </w:rPr>
        <w:t xml:space="preserve">Στο πλαίσιο του </w:t>
      </w:r>
      <w:proofErr w:type="spellStart"/>
      <w:r w:rsidRPr="00400360">
        <w:rPr>
          <w:rFonts w:ascii="Arial" w:hAnsi="Arial" w:cs="Arial"/>
        </w:rPr>
        <w:t>υποέργου</w:t>
      </w:r>
      <w:proofErr w:type="spellEnd"/>
      <w:r w:rsidRPr="0040036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1 γίνονται καθαιρέσεις, καθαρισμοί, αποξηλώσεις</w:t>
      </w:r>
      <w:r w:rsidRPr="00400360">
        <w:rPr>
          <w:rFonts w:ascii="Arial" w:hAnsi="Arial" w:cs="Arial"/>
        </w:rPr>
        <w:t>, έρευνα για ύπαρξη τοιχογραφιών κάτω από τα επιχρίσματα, αφαίρεση ελαιοχρωματισμών και προληπτική στερέωση των τοιχογραφιών στο μεταβυζαντινό τμή</w:t>
      </w:r>
      <w:r>
        <w:rPr>
          <w:rFonts w:ascii="Arial" w:hAnsi="Arial" w:cs="Arial"/>
        </w:rPr>
        <w:t xml:space="preserve">μα, </w:t>
      </w:r>
      <w:r w:rsidRPr="00400360">
        <w:rPr>
          <w:rFonts w:ascii="Arial" w:hAnsi="Arial" w:cs="Arial"/>
        </w:rPr>
        <w:t>καθαίρεση κουφωμάτων, αποκα</w:t>
      </w:r>
      <w:r>
        <w:rPr>
          <w:rFonts w:ascii="Arial" w:hAnsi="Arial" w:cs="Arial"/>
        </w:rPr>
        <w:t xml:space="preserve">τάσταση ρωγμών, </w:t>
      </w:r>
      <w:proofErr w:type="spellStart"/>
      <w:r>
        <w:rPr>
          <w:rFonts w:ascii="Arial" w:hAnsi="Arial" w:cs="Arial"/>
        </w:rPr>
        <w:t>μικροανακτίσεις</w:t>
      </w:r>
      <w:proofErr w:type="spellEnd"/>
      <w:r>
        <w:rPr>
          <w:rFonts w:ascii="Arial" w:hAnsi="Arial" w:cs="Arial"/>
        </w:rPr>
        <w:t xml:space="preserve">, </w:t>
      </w:r>
      <w:r w:rsidRPr="00400360">
        <w:rPr>
          <w:rFonts w:ascii="Arial" w:hAnsi="Arial" w:cs="Arial"/>
        </w:rPr>
        <w:t xml:space="preserve">εκτέλεση αρμολογημάτων και τοποθέτηση σωληνίσκων για την εφαρμογή </w:t>
      </w:r>
      <w:proofErr w:type="spellStart"/>
      <w:r w:rsidRPr="00400360">
        <w:rPr>
          <w:rFonts w:ascii="Arial" w:hAnsi="Arial" w:cs="Arial"/>
        </w:rPr>
        <w:t>ενεμάτων</w:t>
      </w:r>
      <w:proofErr w:type="spellEnd"/>
      <w:r w:rsidRPr="00400360">
        <w:rPr>
          <w:rFonts w:ascii="Arial" w:hAnsi="Arial" w:cs="Arial"/>
        </w:rPr>
        <w:t xml:space="preserve">, τοποθέτηση μεταλλικών ανοξείδωτων ελκυστήρων, αποκατάσταση </w:t>
      </w:r>
      <w:r>
        <w:rPr>
          <w:rFonts w:ascii="Arial" w:hAnsi="Arial" w:cs="Arial"/>
        </w:rPr>
        <w:t>όψεων του μνημείου</w:t>
      </w:r>
      <w:r w:rsidRPr="00224EA4">
        <w:rPr>
          <w:rFonts w:ascii="Arial" w:hAnsi="Arial" w:cs="Arial"/>
        </w:rPr>
        <w:t xml:space="preserve">, </w:t>
      </w:r>
      <w:r w:rsidRPr="00400360">
        <w:rPr>
          <w:rFonts w:ascii="Arial" w:hAnsi="Arial" w:cs="Arial"/>
        </w:rPr>
        <w:t xml:space="preserve">αποκατάσταση του δαπέδου, συντήρηση όλων των κουφωμάτων του μεταβυζαντινού τμήματος και των μεταλλικών κιγκλιδωμάτων των παραθύρων, κατασκευή αποστραγγιστικής τάφρου, Η/Μ εγκαταστάσεις, διοργάνωση εκπαιδευτικών </w:t>
      </w:r>
      <w:r>
        <w:rPr>
          <w:rFonts w:ascii="Arial" w:hAnsi="Arial" w:cs="Arial"/>
        </w:rPr>
        <w:t>προγραμμάτων σχετικά με το έργο.</w:t>
      </w:r>
    </w:p>
    <w:p w:rsidR="0080305D" w:rsidRDefault="0080305D" w:rsidP="004A15D2">
      <w:pPr>
        <w:jc w:val="both"/>
        <w:rPr>
          <w:rFonts w:ascii="Arial" w:hAnsi="Arial" w:cs="Arial"/>
        </w:rPr>
      </w:pPr>
      <w:r w:rsidRPr="00A74CC4">
        <w:rPr>
          <w:rFonts w:ascii="Arial" w:hAnsi="Arial" w:cs="Arial"/>
        </w:rPr>
        <w:t xml:space="preserve">Στο πλαίσιο του </w:t>
      </w:r>
      <w:proofErr w:type="spellStart"/>
      <w:r w:rsidRPr="00A74CC4">
        <w:rPr>
          <w:rFonts w:ascii="Arial" w:hAnsi="Arial" w:cs="Arial"/>
        </w:rPr>
        <w:t>υποέργου</w:t>
      </w:r>
      <w:proofErr w:type="spellEnd"/>
      <w:r>
        <w:rPr>
          <w:rFonts w:ascii="Arial" w:hAnsi="Arial" w:cs="Arial"/>
        </w:rPr>
        <w:t xml:space="preserve"> 2</w:t>
      </w:r>
      <w:r w:rsidRPr="00A74CC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λαμβάνουν χώρα</w:t>
      </w:r>
      <w:r w:rsidRPr="00A74CC4">
        <w:rPr>
          <w:rFonts w:ascii="Arial" w:hAnsi="Arial" w:cs="Arial"/>
        </w:rPr>
        <w:t xml:space="preserve"> εργασίες σωστικών επεμβάσεων συντήρησης των τοιχογραφιών του βυζαντινού τμήματος του ναού, καθαρισμός και στερέωση της ζωγραφικής επιφάνειας. </w:t>
      </w:r>
      <w:r>
        <w:rPr>
          <w:rFonts w:ascii="Arial" w:hAnsi="Arial" w:cs="Arial"/>
        </w:rPr>
        <w:t xml:space="preserve">Επίσης θα </w:t>
      </w:r>
      <w:r w:rsidRPr="00A74CC4">
        <w:rPr>
          <w:rFonts w:ascii="Arial" w:hAnsi="Arial" w:cs="Arial"/>
        </w:rPr>
        <w:t>εκπ</w:t>
      </w:r>
      <w:r>
        <w:rPr>
          <w:rFonts w:ascii="Arial" w:hAnsi="Arial" w:cs="Arial"/>
        </w:rPr>
        <w:t>ονηθεί</w:t>
      </w:r>
      <w:r w:rsidRPr="00A74CC4">
        <w:rPr>
          <w:rFonts w:ascii="Arial" w:hAnsi="Arial" w:cs="Arial"/>
        </w:rPr>
        <w:t xml:space="preserve"> μελέτη για την τεκμηρίωση της κατάστασης διατήρησης και προτάσεις για τη συστηματική συντήρηση και ανάδειξη των τοιχογραφιών του βυζαντινού τμήματος. </w:t>
      </w:r>
      <w:r>
        <w:rPr>
          <w:rFonts w:ascii="Arial" w:hAnsi="Arial" w:cs="Arial"/>
        </w:rPr>
        <w:t>Τέλος</w:t>
      </w:r>
      <w:r w:rsidRPr="00A74CC4">
        <w:rPr>
          <w:rFonts w:ascii="Arial" w:hAnsi="Arial" w:cs="Arial"/>
        </w:rPr>
        <w:t xml:space="preserve"> θα διοργανωθεί ενημερωτική επιστημονική ημερίδα</w:t>
      </w:r>
      <w:r>
        <w:rPr>
          <w:rFonts w:ascii="Arial" w:hAnsi="Arial" w:cs="Arial"/>
        </w:rPr>
        <w:t xml:space="preserve">. </w:t>
      </w:r>
    </w:p>
    <w:p w:rsidR="0080305D" w:rsidRDefault="0080305D" w:rsidP="004A15D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Τ</w:t>
      </w:r>
      <w:r w:rsidRPr="004A15D2">
        <w:rPr>
          <w:rFonts w:ascii="Arial" w:hAnsi="Arial" w:cs="Arial"/>
        </w:rPr>
        <w:t xml:space="preserve">ο παρόν έργο </w:t>
      </w:r>
      <w:r>
        <w:rPr>
          <w:rFonts w:ascii="Arial" w:hAnsi="Arial" w:cs="Arial"/>
        </w:rPr>
        <w:t>θα συμβάλει στην αναβάθμιση της περιοχής με την απόδοση ενός σημαντικού μνημείου στην τοπική λατρευτική κοινότητα. Επίσης ο</w:t>
      </w:r>
      <w:r w:rsidRPr="004A15D2">
        <w:rPr>
          <w:rFonts w:ascii="Arial" w:hAnsi="Arial" w:cs="Arial"/>
        </w:rPr>
        <w:t xml:space="preserve"> ναός θα αποτελέσει πόλο έλξης επισκεπτών</w:t>
      </w:r>
      <w:r>
        <w:rPr>
          <w:rFonts w:ascii="Arial" w:hAnsi="Arial" w:cs="Arial"/>
        </w:rPr>
        <w:t xml:space="preserve"> αφού υπάγεται σε</w:t>
      </w:r>
      <w:r w:rsidRPr="004A15D2">
        <w:rPr>
          <w:rFonts w:ascii="Arial" w:hAnsi="Arial" w:cs="Arial"/>
        </w:rPr>
        <w:t xml:space="preserve"> δίκτυο</w:t>
      </w:r>
      <w:r>
        <w:rPr>
          <w:rFonts w:ascii="Arial" w:hAnsi="Arial" w:cs="Arial"/>
        </w:rPr>
        <w:t xml:space="preserve"> μνημείων</w:t>
      </w:r>
      <w:r w:rsidRPr="004A15D2">
        <w:rPr>
          <w:rFonts w:ascii="Arial" w:hAnsi="Arial" w:cs="Arial"/>
        </w:rPr>
        <w:t xml:space="preserve"> με </w:t>
      </w:r>
      <w:r>
        <w:rPr>
          <w:rFonts w:ascii="Arial" w:hAnsi="Arial" w:cs="Arial"/>
        </w:rPr>
        <w:t xml:space="preserve">άλλους </w:t>
      </w:r>
      <w:r w:rsidRPr="004A15D2">
        <w:rPr>
          <w:rFonts w:ascii="Arial" w:hAnsi="Arial" w:cs="Arial"/>
        </w:rPr>
        <w:t>ναούς ίδιου τύπου που έχουν ήδη</w:t>
      </w:r>
      <w:r>
        <w:rPr>
          <w:rFonts w:ascii="Arial" w:hAnsi="Arial" w:cs="Arial"/>
        </w:rPr>
        <w:t xml:space="preserve"> </w:t>
      </w:r>
      <w:r w:rsidRPr="004A15D2">
        <w:rPr>
          <w:rFonts w:ascii="Arial" w:hAnsi="Arial" w:cs="Arial"/>
        </w:rPr>
        <w:t>αναστηλωθεί στην ευρύτερη περιοχή</w:t>
      </w:r>
      <w:r w:rsidR="001D44AE">
        <w:rPr>
          <w:rFonts w:ascii="Arial" w:hAnsi="Arial" w:cs="Arial"/>
        </w:rPr>
        <w:t>.</w:t>
      </w:r>
    </w:p>
    <w:p w:rsidR="0080305D" w:rsidRDefault="0080305D" w:rsidP="004A15D2">
      <w:pPr>
        <w:jc w:val="both"/>
        <w:rPr>
          <w:rFonts w:ascii="Arial" w:hAnsi="Arial" w:cs="Arial"/>
        </w:rPr>
      </w:pPr>
    </w:p>
    <w:p w:rsidR="0080305D" w:rsidRPr="004A15D2" w:rsidRDefault="00BE7227" w:rsidP="00BE7227">
      <w:pPr>
        <w:ind w:left="-284" w:right="-523"/>
        <w:jc w:val="right"/>
        <w:rPr>
          <w:rFonts w:ascii="Arial" w:hAnsi="Arial" w:cs="Arial"/>
        </w:rPr>
      </w:pPr>
      <w:r>
        <w:rPr>
          <w:rFonts w:ascii="Arial" w:hAnsi="Arial" w:cs="Arial"/>
          <w:noProof/>
          <w:lang w:eastAsia="el-GR"/>
        </w:rPr>
        <w:lastRenderedPageBreak/>
        <w:drawing>
          <wp:inline distT="0" distB="0" distL="0" distR="0">
            <wp:extent cx="2009775" cy="3731895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05D">
        <w:rPr>
          <w:rFonts w:ascii="Arial" w:hAnsi="Arial" w:cs="Arial"/>
        </w:rPr>
        <w:t xml:space="preserve">  </w:t>
      </w:r>
      <w:r>
        <w:rPr>
          <w:rFonts w:ascii="Arial" w:hAnsi="Arial" w:cs="Arial"/>
          <w:noProof/>
          <w:lang w:eastAsia="el-GR"/>
        </w:rPr>
        <w:drawing>
          <wp:inline distT="0" distB="0" distL="0" distR="0">
            <wp:extent cx="1977390" cy="3731895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 </w:t>
      </w:r>
      <w:r w:rsidR="0080305D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el-GR"/>
        </w:rPr>
        <w:drawing>
          <wp:inline distT="0" distB="0" distL="0" distR="0">
            <wp:extent cx="2009775" cy="3731895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305D" w:rsidRPr="004A15D2" w:rsidSect="00606F91">
      <w:headerReference w:type="default" r:id="rId9"/>
      <w:footerReference w:type="default" r:id="rId10"/>
      <w:pgSz w:w="11906" w:h="16838"/>
      <w:pgMar w:top="2237" w:right="1797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305D" w:rsidRDefault="0080305D" w:rsidP="00117712">
      <w:pPr>
        <w:spacing w:after="0" w:line="240" w:lineRule="auto"/>
      </w:pPr>
      <w:r>
        <w:separator/>
      </w:r>
    </w:p>
  </w:endnote>
  <w:endnote w:type="continuationSeparator" w:id="0">
    <w:p w:rsidR="0080305D" w:rsidRDefault="0080305D" w:rsidP="00117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Segoe UI">
    <w:altName w:val="Arial"/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Tahoma">
    <w:altName w:val="Tahoma"/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305D" w:rsidRDefault="00BE7227">
    <w:pPr>
      <w:pStyle w:val="a5"/>
    </w:pPr>
    <w:r>
      <w:rPr>
        <w:noProof/>
        <w:lang w:eastAsia="el-G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3175</wp:posOffset>
          </wp:positionH>
          <wp:positionV relativeFrom="paragraph">
            <wp:posOffset>-1035050</wp:posOffset>
          </wp:positionV>
          <wp:extent cx="6271260" cy="1509395"/>
          <wp:effectExtent l="0" t="0" r="0" b="0"/>
          <wp:wrapNone/>
          <wp:docPr id="5" name="Εικόνα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1260" cy="1509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305D" w:rsidRDefault="0080305D" w:rsidP="00117712">
      <w:pPr>
        <w:spacing w:after="0" w:line="240" w:lineRule="auto"/>
      </w:pPr>
      <w:r>
        <w:separator/>
      </w:r>
    </w:p>
  </w:footnote>
  <w:footnote w:type="continuationSeparator" w:id="0">
    <w:p w:rsidR="0080305D" w:rsidRDefault="0080305D" w:rsidP="001177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305D" w:rsidRPr="000B476F" w:rsidRDefault="00BE7227" w:rsidP="000B476F">
    <w:pPr>
      <w:pStyle w:val="a4"/>
      <w:rPr>
        <w:noProof/>
        <w:lang w:eastAsia="el-GR"/>
      </w:rPr>
    </w:pPr>
    <w:r>
      <w:rPr>
        <w:noProof/>
        <w:lang w:eastAsia="el-G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514985</wp:posOffset>
          </wp:positionH>
          <wp:positionV relativeFrom="paragraph">
            <wp:posOffset>-191135</wp:posOffset>
          </wp:positionV>
          <wp:extent cx="374650" cy="372110"/>
          <wp:effectExtent l="0" t="0" r="0" b="0"/>
          <wp:wrapNone/>
          <wp:docPr id="4" name="Εικόνα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650" cy="372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0305D" w:rsidRDefault="0080305D" w:rsidP="000B476F">
    <w:pPr>
      <w:pStyle w:val="a4"/>
      <w:rPr>
        <w:noProof/>
        <w:lang w:eastAsia="el-GR"/>
      </w:rPr>
    </w:pPr>
    <w:r>
      <w:rPr>
        <w:noProof/>
        <w:lang w:eastAsia="el-GR"/>
      </w:rPr>
      <w:t xml:space="preserve">ΕΛΛΗΝΙΚΗ ΔΗΜΟΚΡΑΤΙΑ                               </w:t>
    </w:r>
    <w:r>
      <w:rPr>
        <w:noProof/>
        <w:lang w:eastAsia="el-GR"/>
      </w:rPr>
      <w:tab/>
    </w:r>
    <w:r>
      <w:rPr>
        <w:noProof/>
        <w:lang w:eastAsia="el-GR"/>
      </w:rPr>
      <w:tab/>
      <w:t xml:space="preserve">Γενική Διεύθυνση Αρχαιοτήτων </w:t>
    </w:r>
  </w:p>
  <w:p w:rsidR="0080305D" w:rsidRPr="00D85E07" w:rsidRDefault="0080305D" w:rsidP="00D85E07">
    <w:pPr>
      <w:pStyle w:val="a4"/>
      <w:ind w:left="5490" w:hanging="5490"/>
      <w:rPr>
        <w:noProof/>
        <w:lang w:eastAsia="el-GR"/>
      </w:rPr>
    </w:pPr>
    <w:r>
      <w:rPr>
        <w:noProof/>
        <w:lang w:eastAsia="el-GR"/>
      </w:rPr>
      <w:t>Υπουργείο Πολιτισμού και Αθλητισμού</w:t>
    </w:r>
    <w:r>
      <w:rPr>
        <w:noProof/>
        <w:lang w:eastAsia="el-GR"/>
      </w:rPr>
      <w:tab/>
      <w:t xml:space="preserve">                                        &amp; Πολιτιστικής Κληρονομιάς</w:t>
    </w:r>
    <w:r w:rsidRPr="00D85E07">
      <w:rPr>
        <w:noProof/>
        <w:lang w:eastAsia="el-GR"/>
      </w:rPr>
      <w:t xml:space="preserve">                                                                                                           Διεύθυνση Αναστήλωσης Βυζαντινών και Μεταβυζαντινών Μνημείων</w:t>
    </w:r>
  </w:p>
  <w:p w:rsidR="0080305D" w:rsidRPr="00D85E07" w:rsidRDefault="0080305D" w:rsidP="00D85E07">
    <w:pPr>
      <w:pStyle w:val="a4"/>
      <w:ind w:left="5040"/>
      <w:rPr>
        <w:rFonts w:ascii="Arial" w:hAnsi="Arial" w:cs="Arial"/>
        <w:color w:val="2E3233"/>
        <w:spacing w:val="-7"/>
        <w:sz w:val="32"/>
        <w:szCs w:val="32"/>
      </w:rPr>
    </w:pPr>
  </w:p>
  <w:p w:rsidR="0080305D" w:rsidRPr="00A03C7D" w:rsidRDefault="0080305D" w:rsidP="00D85E07">
    <w:pPr>
      <w:pStyle w:val="a4"/>
      <w:ind w:left="5490" w:hanging="5490"/>
      <w:rPr>
        <w:noProof/>
        <w:lang w:val="en-US" w:eastAsia="el-GR"/>
      </w:rPr>
    </w:pPr>
    <w:smartTag w:uri="urn:schemas-microsoft-com:office:smarttags" w:element="place">
      <w:smartTag w:uri="urn:schemas-microsoft-com:office:smarttags" w:element="PlaceName">
        <w:r w:rsidRPr="00A03C7D">
          <w:rPr>
            <w:noProof/>
            <w:lang w:val="en-US" w:eastAsia="el-GR"/>
          </w:rPr>
          <w:t>HELLENIC</w:t>
        </w:r>
      </w:smartTag>
      <w:r w:rsidRPr="00A03C7D">
        <w:rPr>
          <w:noProof/>
          <w:lang w:val="en-US" w:eastAsia="el-GR"/>
        </w:rPr>
        <w:t xml:space="preserve"> </w:t>
      </w:r>
      <w:smartTag w:uri="urn:schemas-microsoft-com:office:smarttags" w:element="PlaceType">
        <w:r w:rsidRPr="00A03C7D">
          <w:rPr>
            <w:noProof/>
            <w:lang w:val="en-US" w:eastAsia="el-GR"/>
          </w:rPr>
          <w:t>REPUBLIC</w:t>
        </w:r>
      </w:smartTag>
    </w:smartTag>
    <w:r w:rsidRPr="00A03C7D">
      <w:rPr>
        <w:noProof/>
        <w:lang w:val="en-US" w:eastAsia="el-GR"/>
      </w:rPr>
      <w:t xml:space="preserve">                                                                           General Directore of antiquities </w:t>
    </w:r>
  </w:p>
  <w:p w:rsidR="0080305D" w:rsidRDefault="0080305D" w:rsidP="00D85E07">
    <w:pPr>
      <w:pStyle w:val="a4"/>
      <w:ind w:left="5490" w:hanging="5490"/>
      <w:rPr>
        <w:noProof/>
        <w:lang w:val="en-US" w:eastAsia="el-GR"/>
      </w:rPr>
    </w:pPr>
    <w:r w:rsidRPr="00A03C7D">
      <w:rPr>
        <w:noProof/>
        <w:lang w:val="en-US" w:eastAsia="el-GR"/>
      </w:rPr>
      <w:t xml:space="preserve">Ministry of Culture and Sports                                                         and cultural Heritage </w:t>
    </w:r>
  </w:p>
  <w:p w:rsidR="0080305D" w:rsidRPr="00D85E07" w:rsidRDefault="0080305D" w:rsidP="00D85E07">
    <w:pPr>
      <w:pStyle w:val="a4"/>
      <w:ind w:left="5490" w:hanging="5490"/>
      <w:rPr>
        <w:noProof/>
        <w:lang w:val="en-US" w:eastAsia="el-GR"/>
      </w:rPr>
    </w:pPr>
    <w:r>
      <w:rPr>
        <w:noProof/>
        <w:lang w:val="en-US" w:eastAsia="el-GR"/>
      </w:rPr>
      <w:tab/>
    </w:r>
    <w:r>
      <w:rPr>
        <w:noProof/>
        <w:lang w:val="en-US" w:eastAsia="el-GR"/>
      </w:rPr>
      <w:tab/>
    </w:r>
    <w:r>
      <w:rPr>
        <w:noProof/>
        <w:lang w:val="en-US" w:eastAsia="el-GR"/>
      </w:rPr>
      <w:tab/>
    </w:r>
    <w:r w:rsidRPr="00D85E07">
      <w:rPr>
        <w:noProof/>
        <w:lang w:val="en-US" w:eastAsia="el-GR"/>
      </w:rPr>
      <w:t xml:space="preserve">Directorate for the Restoration of Byzantine and </w:t>
    </w:r>
    <w:smartTag w:uri="urn:schemas-microsoft-com:office:smarttags" w:element="place">
      <w:smartTag w:uri="urn:schemas-microsoft-com:office:smarttags" w:element="PlaceName">
        <w:r w:rsidRPr="00D85E07">
          <w:rPr>
            <w:noProof/>
            <w:lang w:val="en-US" w:eastAsia="el-GR"/>
          </w:rPr>
          <w:t>Post-byzantine</w:t>
        </w:r>
      </w:smartTag>
      <w:r w:rsidRPr="00D85E07">
        <w:rPr>
          <w:noProof/>
          <w:lang w:val="en-US" w:eastAsia="el-GR"/>
        </w:rPr>
        <w:t xml:space="preserve"> </w:t>
      </w:r>
      <w:smartTag w:uri="urn:schemas-microsoft-com:office:smarttags" w:element="place">
        <w:r w:rsidRPr="00D85E07">
          <w:rPr>
            <w:noProof/>
            <w:lang w:val="en-US" w:eastAsia="el-GR"/>
          </w:rPr>
          <w:t>Monuments</w:t>
        </w:r>
      </w:smartTag>
    </w:smartTag>
  </w:p>
  <w:p w:rsidR="0080305D" w:rsidRDefault="0080305D">
    <w:pPr>
      <w:pStyle w:val="a4"/>
      <w:rPr>
        <w:noProof/>
        <w:lang w:val="en-US" w:eastAsia="el-GR"/>
      </w:rPr>
    </w:pPr>
  </w:p>
  <w:p w:rsidR="0080305D" w:rsidRPr="00BD56E2" w:rsidRDefault="0080305D">
    <w:pPr>
      <w:pStyle w:val="a4"/>
      <w:rPr>
        <w:noProof/>
        <w:lang w:val="en-US" w:eastAsia="el-GR"/>
      </w:rPr>
    </w:pPr>
    <w:r>
      <w:rPr>
        <w:noProof/>
        <w:lang w:val="en-US" w:eastAsia="el-GR"/>
      </w:rPr>
      <w:tab/>
      <w:t xml:space="preserve">       </w:t>
    </w:r>
    <w:r w:rsidRPr="00BD56E2">
      <w:rPr>
        <w:noProof/>
        <w:lang w:val="en-US" w:eastAsia="el-GR"/>
      </w:rPr>
      <w:t xml:space="preserve">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DEC"/>
    <w:rsid w:val="000B476F"/>
    <w:rsid w:val="000C15E1"/>
    <w:rsid w:val="00117712"/>
    <w:rsid w:val="00160504"/>
    <w:rsid w:val="00194F3A"/>
    <w:rsid w:val="001C4BFB"/>
    <w:rsid w:val="001D44AE"/>
    <w:rsid w:val="00224EA4"/>
    <w:rsid w:val="00263B24"/>
    <w:rsid w:val="00277049"/>
    <w:rsid w:val="002A00DC"/>
    <w:rsid w:val="002D74F8"/>
    <w:rsid w:val="0030414E"/>
    <w:rsid w:val="00333C47"/>
    <w:rsid w:val="00360DEC"/>
    <w:rsid w:val="003D0ADD"/>
    <w:rsid w:val="003D11F8"/>
    <w:rsid w:val="00400360"/>
    <w:rsid w:val="00407715"/>
    <w:rsid w:val="00447B09"/>
    <w:rsid w:val="0045683A"/>
    <w:rsid w:val="00495695"/>
    <w:rsid w:val="004A15D2"/>
    <w:rsid w:val="004A2EBA"/>
    <w:rsid w:val="004C54C5"/>
    <w:rsid w:val="004D67CD"/>
    <w:rsid w:val="00507C76"/>
    <w:rsid w:val="00524F87"/>
    <w:rsid w:val="005439AA"/>
    <w:rsid w:val="00552270"/>
    <w:rsid w:val="00591EF9"/>
    <w:rsid w:val="00606F91"/>
    <w:rsid w:val="006926EA"/>
    <w:rsid w:val="006C3441"/>
    <w:rsid w:val="006D289F"/>
    <w:rsid w:val="007066BC"/>
    <w:rsid w:val="00712076"/>
    <w:rsid w:val="00734046"/>
    <w:rsid w:val="00773592"/>
    <w:rsid w:val="007C56C0"/>
    <w:rsid w:val="007D3CFF"/>
    <w:rsid w:val="0080305D"/>
    <w:rsid w:val="00810394"/>
    <w:rsid w:val="00820795"/>
    <w:rsid w:val="00850A99"/>
    <w:rsid w:val="00872738"/>
    <w:rsid w:val="008D70ED"/>
    <w:rsid w:val="00913EEE"/>
    <w:rsid w:val="00942CC5"/>
    <w:rsid w:val="00953AF8"/>
    <w:rsid w:val="00A03C7D"/>
    <w:rsid w:val="00A23059"/>
    <w:rsid w:val="00A46427"/>
    <w:rsid w:val="00A57243"/>
    <w:rsid w:val="00A616EF"/>
    <w:rsid w:val="00A74CC4"/>
    <w:rsid w:val="00AA5C3B"/>
    <w:rsid w:val="00B00C16"/>
    <w:rsid w:val="00B1212F"/>
    <w:rsid w:val="00B6363A"/>
    <w:rsid w:val="00BD56E2"/>
    <w:rsid w:val="00BD7161"/>
    <w:rsid w:val="00BE7227"/>
    <w:rsid w:val="00C157BA"/>
    <w:rsid w:val="00C22AF9"/>
    <w:rsid w:val="00C578F4"/>
    <w:rsid w:val="00C83AE0"/>
    <w:rsid w:val="00CF4071"/>
    <w:rsid w:val="00D00078"/>
    <w:rsid w:val="00D12FA7"/>
    <w:rsid w:val="00D50192"/>
    <w:rsid w:val="00D85E07"/>
    <w:rsid w:val="00D868E6"/>
    <w:rsid w:val="00DB1257"/>
    <w:rsid w:val="00E20A8C"/>
    <w:rsid w:val="00E35D9B"/>
    <w:rsid w:val="00E540E5"/>
    <w:rsid w:val="00E81B6F"/>
    <w:rsid w:val="00E87858"/>
    <w:rsid w:val="00E95C14"/>
    <w:rsid w:val="00EB7394"/>
    <w:rsid w:val="00EF36E6"/>
    <w:rsid w:val="00F0752B"/>
    <w:rsid w:val="00F20F86"/>
    <w:rsid w:val="00F324A0"/>
    <w:rsid w:val="00F76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54"/>
    <o:shapelayout v:ext="edit">
      <o:idmap v:ext="edit" data="1"/>
    </o:shapelayout>
  </w:shapeDefaults>
  <w:decimalSymbol w:val=","/>
  <w:listSeparator w:val=";"/>
  <w14:docId w14:val="0DC7B002"/>
  <w15:docId w15:val="{B0AA62E9-C842-484A-BAF6-289D4B0EC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243"/>
    <w:pPr>
      <w:spacing w:after="160" w:line="259" w:lineRule="auto"/>
    </w:pPr>
    <w:rPr>
      <w:lang w:eastAsia="en-US"/>
    </w:rPr>
  </w:style>
  <w:style w:type="paragraph" w:styleId="3">
    <w:name w:val="heading 3"/>
    <w:basedOn w:val="a"/>
    <w:link w:val="3Char"/>
    <w:uiPriority w:val="99"/>
    <w:qFormat/>
    <w:locked/>
    <w:rsid w:val="00D85E07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Επικεφαλίδα 3 Char"/>
    <w:basedOn w:val="a0"/>
    <w:link w:val="3"/>
    <w:uiPriority w:val="99"/>
    <w:semiHidden/>
    <w:locked/>
    <w:rPr>
      <w:rFonts w:ascii="Cambria" w:hAnsi="Cambria" w:cs="Times New Roman"/>
      <w:b/>
      <w:bCs/>
      <w:sz w:val="26"/>
      <w:szCs w:val="26"/>
      <w:lang w:eastAsia="en-US"/>
    </w:rPr>
  </w:style>
  <w:style w:type="paragraph" w:styleId="a3">
    <w:name w:val="Balloon Text"/>
    <w:basedOn w:val="a"/>
    <w:link w:val="Char"/>
    <w:uiPriority w:val="99"/>
    <w:semiHidden/>
    <w:rsid w:val="005522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3"/>
    <w:uiPriority w:val="99"/>
    <w:semiHidden/>
    <w:locked/>
    <w:rsid w:val="00552270"/>
    <w:rPr>
      <w:rFonts w:ascii="Segoe UI" w:hAnsi="Segoe UI" w:cs="Segoe UI"/>
      <w:sz w:val="18"/>
      <w:szCs w:val="18"/>
    </w:rPr>
  </w:style>
  <w:style w:type="character" w:styleId="-">
    <w:name w:val="Hyperlink"/>
    <w:basedOn w:val="a0"/>
    <w:uiPriority w:val="99"/>
    <w:rsid w:val="004C54C5"/>
    <w:rPr>
      <w:rFonts w:cs="Times New Roman"/>
      <w:color w:val="0563C1"/>
      <w:u w:val="single"/>
    </w:rPr>
  </w:style>
  <w:style w:type="paragraph" w:styleId="a4">
    <w:name w:val="header"/>
    <w:basedOn w:val="a"/>
    <w:link w:val="Char0"/>
    <w:uiPriority w:val="99"/>
    <w:rsid w:val="001177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locked/>
    <w:rsid w:val="00117712"/>
    <w:rPr>
      <w:rFonts w:cs="Times New Roman"/>
    </w:rPr>
  </w:style>
  <w:style w:type="paragraph" w:styleId="a5">
    <w:name w:val="footer"/>
    <w:basedOn w:val="a"/>
    <w:link w:val="Char1"/>
    <w:uiPriority w:val="99"/>
    <w:rsid w:val="001177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locked/>
    <w:rsid w:val="00117712"/>
    <w:rPr>
      <w:rFonts w:cs="Times New Roman"/>
    </w:rPr>
  </w:style>
  <w:style w:type="paragraph" w:customStyle="1" w:styleId="Default">
    <w:name w:val="Default"/>
    <w:uiPriority w:val="99"/>
    <w:rsid w:val="008D70ED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7441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1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1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CDDDAFF6CA6494BB9A76D6EF082445F" ma:contentTypeVersion="1" ma:contentTypeDescription="Δημιουργία νέου εγγράφου" ma:contentTypeScope="" ma:versionID="c4f59b79303d18c968b6dd5a4da34f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11b4437d7e41913fd45395c41a8907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Ημερομηνία έναρξης χρονοδιαγράμματος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Ημερομηνία λήξης χρονοδιαγράμματος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49D822-D51B-4BC3-B1CF-8FF343B69D23}"/>
</file>

<file path=customXml/itemProps2.xml><?xml version="1.0" encoding="utf-8"?>
<ds:datastoreItem xmlns:ds="http://schemas.openxmlformats.org/officeDocument/2006/customXml" ds:itemID="{E9EE60D8-DC9E-428E-AE3E-30FB58F019E4}"/>
</file>

<file path=customXml/itemProps3.xml><?xml version="1.0" encoding="utf-8"?>
<ds:datastoreItem xmlns:ds="http://schemas.openxmlformats.org/officeDocument/2006/customXml" ds:itemID="{BF626D65-7EA4-43A2-ABEE-1C5E574492A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285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“Στερέωση αποκατάσταση και συντήρηση του καθολικού της Βυζαντινής Μονής του Αγίου Ανδρέα στην Περιστερά Θεσσαλονίκης» </vt:lpstr>
    </vt:vector>
  </TitlesOfParts>
  <Company>Hewlett-Packard Company</Company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“Στερέωση αποκατάσταση και συντήρηση του καθολικού της Βυζαντινής Μονής του Αγίου Ανδρέα στην Περιστερά Θεσσαλονίκης»</dc:title>
  <dc:subject/>
  <dc:creator>Kasidou</dc:creator>
  <cp:keywords/>
  <dc:description/>
  <cp:lastModifiedBy>Thanos Giannopoulos</cp:lastModifiedBy>
  <cp:revision>3</cp:revision>
  <cp:lastPrinted>2018-01-11T07:15:00Z</cp:lastPrinted>
  <dcterms:created xsi:type="dcterms:W3CDTF">2018-05-22T09:16:00Z</dcterms:created>
  <dcterms:modified xsi:type="dcterms:W3CDTF">2018-05-22T09:17:00Z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0x010100ECDDDAFF6CA6494BB9A76D6EF082445F</vt:lpwstr>
  </property>
</Properties>
</file>