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D7" w:rsidRPr="0080683F" w:rsidRDefault="008572D7">
      <w:pPr>
        <w:spacing w:after="0" w:line="240" w:lineRule="auto"/>
        <w:rPr>
          <w:rFonts w:cs="Calibri"/>
        </w:rPr>
      </w:pPr>
      <w:bookmarkStart w:id="0" w:name="_GoBack"/>
      <w:bookmarkEnd w:id="0"/>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E23E21">
            <w:pPr>
              <w:spacing w:after="0" w:line="240" w:lineRule="auto"/>
              <w:rPr>
                <w:rFonts w:cs="Calibri"/>
              </w:rPr>
            </w:pPr>
            <w:r>
              <w:rPr>
                <w:rFonts w:cs="Calibri"/>
                <w:noProof/>
              </w:rPr>
              <w:drawing>
                <wp:inline distT="0" distB="0" distL="0" distR="0">
                  <wp:extent cx="593725" cy="525145"/>
                  <wp:effectExtent l="1905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cstate="print"/>
                          <a:srcRect/>
                          <a:stretch>
                            <a:fillRect/>
                          </a:stretch>
                        </pic:blipFill>
                        <pic:spPr bwMode="auto">
                          <a:xfrm>
                            <a:off x="0" y="0"/>
                            <a:ext cx="593725" cy="525145"/>
                          </a:xfrm>
                          <a:prstGeom prst="rect">
                            <a:avLst/>
                          </a:prstGeom>
                          <a:solidFill>
                            <a:srgbClr val="FFFFFF"/>
                          </a:solidFill>
                          <a:ln w="9525">
                            <a:noFill/>
                            <a:miter lim="800000"/>
                            <a:headEnd/>
                            <a:tailEnd/>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Αρ. Πρωτ.:</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r>
              <w:rPr>
                <w:rFonts w:cs="Calibri"/>
                <w:b/>
              </w:rPr>
              <w:t>Ταχ.Διευθ.:</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r>
              <w:rPr>
                <w:rFonts w:cs="Calibri"/>
                <w:b/>
              </w:rPr>
              <w:t>Ταχ.Κώδικας</w:t>
            </w:r>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rsidP="00CA2890">
      <w:pPr>
        <w:spacing w:after="0"/>
        <w:jc w:val="both"/>
        <w:rPr>
          <w:rFonts w:cs="Calibri"/>
        </w:rPr>
      </w:pPr>
      <w:r>
        <w:rPr>
          <w:rFonts w:cs="Calibri"/>
        </w:rPr>
        <w:t>Έχοντας υπόψη:</w:t>
      </w:r>
    </w:p>
    <w:p w:rsidR="008572D7" w:rsidRDefault="008572D7" w:rsidP="00CA2890">
      <w:pPr>
        <w:tabs>
          <w:tab w:val="left" w:pos="709"/>
        </w:tabs>
        <w:spacing w:after="0"/>
        <w:jc w:val="both"/>
        <w:rPr>
          <w:rFonts w:cs="Calibri"/>
        </w:rPr>
      </w:pP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άρθρο 81 του Ν.1958/1991 (ΦΕΚ 122/Α/1991) για τον τρόπο εκτέλεσης α</w:t>
      </w:r>
      <w:r w:rsidR="00B63689">
        <w:rPr>
          <w:rFonts w:cs="Calibri"/>
        </w:rPr>
        <w:t>ρχαιολογικών έργων, όπως ισχύει</w:t>
      </w:r>
    </w:p>
    <w:p w:rsidR="00376683" w:rsidRPr="00376683" w:rsidRDefault="0080683F" w:rsidP="00CA2890">
      <w:pPr>
        <w:pStyle w:val="10"/>
        <w:numPr>
          <w:ilvl w:val="0"/>
          <w:numId w:val="2"/>
        </w:numPr>
        <w:tabs>
          <w:tab w:val="left" w:pos="-284"/>
          <w:tab w:val="left" w:pos="284"/>
        </w:tabs>
        <w:spacing w:after="0"/>
        <w:jc w:val="both"/>
        <w:rPr>
          <w:rFonts w:cs="Calibri"/>
          <w:color w:val="FF0000"/>
        </w:rPr>
      </w:pPr>
      <w:r w:rsidRPr="00376683">
        <w:rPr>
          <w:rFonts w:cs="Calibri"/>
          <w:color w:val="000000"/>
        </w:rPr>
        <w:t>Τ</w:t>
      </w:r>
      <w:r w:rsidR="0033789B" w:rsidRPr="00376683">
        <w:rPr>
          <w:rFonts w:cs="Calibri"/>
          <w:color w:val="000000"/>
        </w:rPr>
        <w:t>ο</w:t>
      </w:r>
      <w:r w:rsidRPr="00376683">
        <w:rPr>
          <w:rFonts w:cs="Calibri"/>
          <w:color w:val="000000"/>
        </w:rPr>
        <w:t xml:space="preserve"> άρθρ</w:t>
      </w:r>
      <w:r w:rsidR="0033789B" w:rsidRPr="00376683">
        <w:rPr>
          <w:rFonts w:cs="Calibri"/>
          <w:color w:val="000000"/>
        </w:rPr>
        <w:t>ο</w:t>
      </w:r>
      <w:r w:rsidRPr="00376683">
        <w:rPr>
          <w:rFonts w:cs="Calibri"/>
          <w:color w:val="000000"/>
        </w:rPr>
        <w:t xml:space="preserve"> 2,</w:t>
      </w:r>
      <w:r w:rsidR="00376683" w:rsidRPr="00376683">
        <w:rPr>
          <w:rFonts w:cs="Calibri"/>
          <w:color w:val="000000"/>
        </w:rPr>
        <w:t xml:space="preserve"> </w:t>
      </w:r>
      <w:r w:rsidRPr="00376683">
        <w:rPr>
          <w:rFonts w:cs="Calibri"/>
          <w:color w:val="000000"/>
        </w:rPr>
        <w:t xml:space="preserve">παρ.2, περ. η’ και </w:t>
      </w:r>
      <w:r w:rsidR="0033789B" w:rsidRPr="00376683">
        <w:rPr>
          <w:rFonts w:cs="Calibri"/>
          <w:color w:val="000000"/>
        </w:rPr>
        <w:t xml:space="preserve">το άρθρο </w:t>
      </w:r>
      <w:r w:rsidRPr="00376683">
        <w:rPr>
          <w:rFonts w:cs="Calibri"/>
          <w:color w:val="000000"/>
        </w:rPr>
        <w:t>38, παρ.2 του Ν.4765/2021</w:t>
      </w:r>
      <w:r w:rsidR="00376683" w:rsidRPr="00376683">
        <w:rPr>
          <w:rFonts w:cs="Calibri"/>
          <w:color w:val="000000"/>
        </w:rPr>
        <w:t xml:space="preserve"> </w:t>
      </w:r>
      <w:r w:rsidRPr="00376683">
        <w:rPr>
          <w:rFonts w:cs="Calibri"/>
          <w:color w:val="000000"/>
        </w:rPr>
        <w:t xml:space="preserve">(ΦΕΚ </w:t>
      </w:r>
      <w:r w:rsidR="00B63689">
        <w:rPr>
          <w:rFonts w:cs="Calibri"/>
          <w:color w:val="000000"/>
        </w:rPr>
        <w:t>6/Α/2021</w:t>
      </w:r>
      <w:r w:rsidRPr="00376683">
        <w:rPr>
          <w:rFonts w:cs="Calibri"/>
          <w:color w:val="000000"/>
        </w:rPr>
        <w:t>) «Εκσυγχρονισμός του συστήματος προσλήψεων στον δημόσιο Τομέα</w:t>
      </w:r>
      <w:r w:rsidR="00880381" w:rsidRPr="00376683">
        <w:rPr>
          <w:rFonts w:cs="Calibr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Pr>
          <w:rFonts w:cs="Calibri"/>
          <w:color w:val="000000"/>
        </w:rPr>
        <w:t>ύσας τις λοιπές διατάξεις αυτού</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Ν.</w:t>
      </w:r>
      <w:r w:rsidR="00880381" w:rsidRPr="00376683">
        <w:rPr>
          <w:rFonts w:cs="Calibri"/>
          <w:color w:val="000000"/>
        </w:rPr>
        <w:t xml:space="preserve">4727/2020 (ΦΕΚ </w:t>
      </w:r>
      <w:r w:rsidR="00B63689">
        <w:rPr>
          <w:rFonts w:cs="Calibri"/>
          <w:color w:val="000000"/>
        </w:rPr>
        <w:t>184/</w:t>
      </w:r>
      <w:r w:rsidR="00880381" w:rsidRPr="00376683">
        <w:rPr>
          <w:rFonts w:cs="Calibri"/>
          <w:color w:val="000000"/>
        </w:rPr>
        <w:t>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w:t>
      </w:r>
      <w:r w:rsidRPr="00376683">
        <w:rPr>
          <w:rFonts w:cs="Calibri"/>
        </w:rPr>
        <w:lastRenderedPageBreak/>
        <w:t>και όσων κατηγοριών προσωπικού υπηρεσιών και φορέων του δημοσίου τομέα ακολουθούν το ωράριο αυτών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1, παρ. 9 του Ν.4038/2012 (ΦΕΚ 14/Α/2012) «Επείγουσες ρυθμίσεις που αφορούν την εφαρμογή του μεσοπρόθεσμου πλαισίου δημοσι</w:t>
      </w:r>
      <w:r w:rsidR="002F4861" w:rsidRPr="00376683">
        <w:rPr>
          <w:rFonts w:cs="Calibri"/>
        </w:rPr>
        <w:t xml:space="preserve">ονομικής στρατηγικής 2012-2015», </w:t>
      </w:r>
      <w:r w:rsidR="002F4861" w:rsidRPr="00376683">
        <w:rPr>
          <w:rFonts w:cs="Calibri"/>
          <w:color w:val="000000"/>
        </w:rPr>
        <w:t>όπως τροποποιήθηκε με το άρθρο 65 του Ν.4481/2017 (ΦΕΚ 100/Α/2017)</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άρθρο 40, παρ. 3 του Ν.4049/2012 (ΦΕΚ 35/Α/2012) «Αντιμετώπιση της βίας στα γήπεδα, το ντόπινγκ, των προσυνεννοημένων και λοιπές διατάξεις»</w:t>
      </w:r>
      <w:r w:rsidRPr="00376683">
        <w:rPr>
          <w:rFonts w:cs="Calibri"/>
          <w:b/>
          <w:i/>
          <w:color w:val="000000"/>
          <w:sz w:val="20"/>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Ν.4057/14.3.2012 (ΦΕΚ 54/Α/2012) «Πειθαρχικό Δίκαιο Δημοσίων Πολιτικών Υπαλλήλων και Υπαλλήλων Νομικών Προσώπων Δημοσίου Δικαίου»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άρθρου 1 του N.4250/2014 (ΦΕΚ 74/</w:t>
      </w:r>
      <w:r w:rsidR="00B63689">
        <w:rPr>
          <w:rFonts w:cs="Calibri"/>
        </w:rPr>
        <w:t>Α/</w:t>
      </w:r>
      <w:r w:rsidRPr="00376683">
        <w:rPr>
          <w:rFonts w:cs="Calibri"/>
        </w:rPr>
        <w:t>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B63689">
        <w:rPr>
          <w:rFonts w:cs="Calibri"/>
        </w:rPr>
        <w:t>»</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29 του N. 4314/2014 (ΦΕΚ 265/Α/2014)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Pr>
          <w:rFonts w:cs="Calibri"/>
        </w:rPr>
        <w:t>.</w:t>
      </w:r>
      <w:r w:rsidRPr="00376683">
        <w:rPr>
          <w:rFonts w:cs="Calibri"/>
        </w:rPr>
        <w:t>06</w:t>
      </w:r>
      <w:r w:rsidR="00B63689">
        <w:rPr>
          <w:rFonts w:cs="Calibri"/>
        </w:rPr>
        <w:t>.</w:t>
      </w:r>
      <w:r w:rsidRPr="00376683">
        <w:rPr>
          <w:rFonts w:cs="Calibri"/>
        </w:rPr>
        <w:t>2012) στο Ελληνικό Δίκαιο, τροποποίηση του Ν.3419/2005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33/2006»</w:t>
      </w:r>
      <w:r w:rsidR="001632F4">
        <w:rPr>
          <w:rFonts w:cs="Calibri"/>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Ν.4354/2015 (ΦΕΚ 176/Α/2015)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Τα άρθρα 137 &amp; 141 του Ν.4635/2019 (ΦΕΚ 167/Α/</w:t>
      </w:r>
      <w:r w:rsidR="001632F4">
        <w:rPr>
          <w:rFonts w:cs="Calibri"/>
        </w:rPr>
        <w:t>20</w:t>
      </w:r>
      <w:r w:rsidRPr="00376683">
        <w:rPr>
          <w:rFonts w:cs="Calibri"/>
        </w:rPr>
        <w:t xml:space="preserve">19) «Επενδύω στην Ελλάδα και άλλες διατάξεις» </w:t>
      </w:r>
      <w:r w:rsidR="001632F4">
        <w:rPr>
          <w:rFonts w:cs="Calibri"/>
        </w:rPr>
        <w:br/>
      </w:r>
      <w:r w:rsidRPr="00376683">
        <w:rPr>
          <w:rFonts w:cs="Calibri"/>
          <w:b/>
          <w:color w:val="C0504D"/>
        </w:rPr>
        <w:t>[</w:t>
      </w:r>
      <w:r w:rsidRPr="00376683">
        <w:rPr>
          <w:rFonts w:cs="Calibri"/>
          <w:b/>
          <w:i/>
          <w:color w:val="933634"/>
          <w:sz w:val="20"/>
        </w:rPr>
        <w:t xml:space="preserve">τα άρθρα 137 &amp; 141 αφορούν μόνο στα έργα που χρηματοδοτούνται από εθνικό ΠΔΕ] </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410/1988 (ΦΕΚ 191/Α/1988)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70/2015 (ΦΕΚ 114/Α/2015)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376683" w:rsidRDefault="00DF4F8B" w:rsidP="007451DB">
      <w:pPr>
        <w:pStyle w:val="10"/>
        <w:numPr>
          <w:ilvl w:val="0"/>
          <w:numId w:val="2"/>
        </w:numPr>
        <w:tabs>
          <w:tab w:val="left" w:pos="-284"/>
          <w:tab w:val="left" w:pos="284"/>
        </w:tabs>
        <w:spacing w:after="0"/>
        <w:rPr>
          <w:rFonts w:cs="Calibri"/>
        </w:rPr>
      </w:pPr>
      <w:r w:rsidRPr="00376683">
        <w:rPr>
          <w:rFonts w:cs="Calibri"/>
        </w:rPr>
        <w:lastRenderedPageBreak/>
        <w:t xml:space="preserve">Το Π.Δ. 24/2019 (ΦΕΚ 39/Α/2019) </w:t>
      </w:r>
      <w:r w:rsidR="001632F4">
        <w:rPr>
          <w:rFonts w:cs="Calibri"/>
        </w:rPr>
        <w:t>«</w:t>
      </w:r>
      <w:r w:rsidRPr="00376683">
        <w:rPr>
          <w:rFonts w:cs="Calibri"/>
        </w:rPr>
        <w:t>Μελέτη και εκτέλεση αρχαιολογικών έργων</w:t>
      </w:r>
      <w:r w:rsidR="001632F4">
        <w:rPr>
          <w:rFonts w:cs="Calibri"/>
        </w:rPr>
        <w:t>»</w:t>
      </w:r>
      <w:r w:rsidR="007451DB">
        <w:rPr>
          <w:rFonts w:cs="Calibri"/>
        </w:rPr>
        <w:t>,</w:t>
      </w:r>
    </w:p>
    <w:p w:rsidR="007451DB" w:rsidRPr="007451DB" w:rsidRDefault="007451DB" w:rsidP="007451DB">
      <w:pPr>
        <w:pStyle w:val="af4"/>
        <w:tabs>
          <w:tab w:val="left" w:pos="-284"/>
          <w:tab w:val="left" w:pos="284"/>
        </w:tabs>
        <w:spacing w:after="0" w:line="240" w:lineRule="auto"/>
        <w:ind w:left="360" w:right="-667"/>
        <w:rPr>
          <w:rFonts w:ascii="Times New Roman" w:hAnsi="Times New Roman"/>
        </w:rPr>
      </w:pPr>
      <w:r w:rsidRPr="007451DB">
        <w:rPr>
          <w:rFonts w:cs="Calibri"/>
        </w:rPr>
        <w:t>όπως έχει τροποποιηθεί και ισχύει με το Π.Δ. 32/2022 (ΦΕΚ 91/Α/9-5-2022)</w:t>
      </w:r>
      <w:r w:rsidRPr="007451DB">
        <w:rPr>
          <w:rFonts w:ascii="Times New Roman" w:hAnsi="Times New Roman"/>
        </w:rPr>
        <w:t>.</w:t>
      </w:r>
    </w:p>
    <w:p w:rsidR="00376683" w:rsidRDefault="00DF4F8B" w:rsidP="00D82DA3">
      <w:pPr>
        <w:pStyle w:val="10"/>
        <w:numPr>
          <w:ilvl w:val="0"/>
          <w:numId w:val="2"/>
        </w:numPr>
        <w:tabs>
          <w:tab w:val="left" w:pos="-284"/>
          <w:tab w:val="left" w:pos="284"/>
        </w:tabs>
        <w:spacing w:after="0"/>
        <w:jc w:val="both"/>
        <w:rPr>
          <w:rFonts w:cs="Calibri"/>
        </w:rPr>
      </w:pPr>
      <w:r w:rsidRPr="00376683">
        <w:rPr>
          <w:rFonts w:cs="Calibri"/>
        </w:rPr>
        <w:t xml:space="preserve">Το Π.Δ. 4/2018 (ΦΕΚ 7/Α/2018) «Οργανισμός Υπουργείου </w:t>
      </w:r>
      <w:r w:rsidR="00D82DA3">
        <w:rPr>
          <w:rFonts w:cs="Calibri"/>
        </w:rPr>
        <w:t xml:space="preserve">Πολιτισμού και Αθλητισμού», </w:t>
      </w:r>
      <w:r w:rsidR="00D82DA3" w:rsidRPr="00D82DA3">
        <w:rPr>
          <w:rFonts w:cs="Calibri"/>
        </w:rPr>
        <w:t>όπως έχει τροποποιηθεί με το Π.Δ. 32/2022 (ΦΕΚ 91/Α/9-5-2022)και ισχύει.</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Π.Δ. 83/2019 (ΦΕΚ 121/Α/</w:t>
      </w:r>
      <w:r w:rsidR="001632F4">
        <w:rPr>
          <w:rFonts w:cs="Calibri"/>
        </w:rPr>
        <w:t>20</w:t>
      </w:r>
      <w:r w:rsidRPr="00376683">
        <w:rPr>
          <w:rFonts w:cs="Calibri"/>
        </w:rPr>
        <w:t>19) «Διορισμός Αντιπροέδρου της Κυβέρνησης, Υπουργών, Αναπληρωτών Υπουργών και Υφυπουργών»</w:t>
      </w:r>
    </w:p>
    <w:p w:rsidR="00376683" w:rsidRPr="001632F4" w:rsidRDefault="002876B2" w:rsidP="00CA2890">
      <w:pPr>
        <w:pStyle w:val="10"/>
        <w:numPr>
          <w:ilvl w:val="0"/>
          <w:numId w:val="2"/>
        </w:numPr>
        <w:tabs>
          <w:tab w:val="left" w:pos="-284"/>
          <w:tab w:val="left" w:pos="284"/>
        </w:tabs>
        <w:spacing w:after="0"/>
        <w:jc w:val="both"/>
        <w:rPr>
          <w:rFonts w:cs="Calibri"/>
          <w:color w:val="000000"/>
        </w:rPr>
      </w:pPr>
      <w:r w:rsidRPr="001632F4">
        <w:rPr>
          <w:rFonts w:cs="Calibri"/>
          <w:color w:val="000000"/>
        </w:rPr>
        <w:t>Το Π.Δ. 2/2021 (ΦΕΚ 2/Α/2021) «Διορισμός Υπουργών, Αναπληρωτών Υπουργών</w:t>
      </w:r>
      <w:r w:rsidR="001632F4">
        <w:rPr>
          <w:rFonts w:cs="Calibri"/>
          <w:color w:val="000000"/>
        </w:rPr>
        <w:t xml:space="preserve"> </w:t>
      </w:r>
      <w:r w:rsidRPr="001632F4">
        <w:rPr>
          <w:rFonts w:cs="Calibri"/>
          <w:color w:val="000000"/>
        </w:rPr>
        <w:t>και Υφυπουργών»</w:t>
      </w:r>
    </w:p>
    <w:p w:rsidR="00376683" w:rsidRPr="00376683" w:rsidRDefault="00DF4F8B" w:rsidP="00CA2890">
      <w:pPr>
        <w:pStyle w:val="10"/>
        <w:numPr>
          <w:ilvl w:val="0"/>
          <w:numId w:val="2"/>
        </w:numPr>
        <w:tabs>
          <w:tab w:val="left" w:pos="0"/>
          <w:tab w:val="left" w:pos="142"/>
        </w:tabs>
        <w:spacing w:after="0"/>
        <w:jc w:val="both"/>
        <w:rPr>
          <w:rFonts w:cs="Calibri"/>
          <w:b/>
          <w:i/>
          <w:color w:val="933634"/>
          <w:sz w:val="20"/>
        </w:rPr>
      </w:pPr>
      <w:r w:rsidRPr="00376683">
        <w:rPr>
          <w:rFonts w:cs="Calibri"/>
        </w:rPr>
        <w:t>Το Π.Δ. 84/2019 (ΦΕΚ 123/Α/2019) «Σύσταση και κατάργηση Γενικών Γραμματειών και Ειδικών Γραμματειών/Ενιαίων Διοικητικών Τομέων Υπουργείων»</w:t>
      </w:r>
    </w:p>
    <w:p w:rsidR="00376683" w:rsidRDefault="00DF4F8B" w:rsidP="00CA2890">
      <w:pPr>
        <w:pStyle w:val="10"/>
        <w:numPr>
          <w:ilvl w:val="0"/>
          <w:numId w:val="2"/>
        </w:numPr>
        <w:tabs>
          <w:tab w:val="left" w:pos="0"/>
          <w:tab w:val="left" w:pos="142"/>
        </w:tabs>
        <w:spacing w:after="20"/>
        <w:jc w:val="both"/>
        <w:rPr>
          <w:rFonts w:cs="Calibri"/>
          <w:b/>
          <w:i/>
          <w:color w:val="933634"/>
          <w:sz w:val="20"/>
        </w:rPr>
      </w:pPr>
      <w:r w:rsidRPr="001957EE">
        <w:rPr>
          <w:rFonts w:cs="Calibri"/>
          <w:color w:val="0070C0"/>
        </w:rPr>
        <w:t>Τη</w:t>
      </w:r>
      <w:r w:rsidR="001957EE" w:rsidRPr="001957EE">
        <w:rPr>
          <w:rFonts w:cs="Calibri"/>
          <w:color w:val="0070C0"/>
        </w:rPr>
        <w:t xml:space="preserve">ν </w:t>
      </w:r>
      <w:r w:rsidR="002063D5" w:rsidRPr="001957EE">
        <w:rPr>
          <w:rFonts w:cs="Calibri"/>
          <w:color w:val="0070C0"/>
        </w:rPr>
        <w:t>υπ’ αριθ</w:t>
      </w:r>
      <w:r w:rsidR="002063D5">
        <w:rPr>
          <w:rFonts w:cs="Calibri"/>
          <w:color w:val="0070C0"/>
        </w:rPr>
        <w:t>μ.</w:t>
      </w:r>
      <w:r w:rsidR="002063D5">
        <w:rPr>
          <w:rFonts w:cs="Calibri"/>
          <w:color w:val="FF0000"/>
        </w:rPr>
        <w:t xml:space="preserve"> </w:t>
      </w:r>
      <w:r w:rsidR="002063D5" w:rsidRPr="00796DAB">
        <w:rPr>
          <w:rFonts w:cs="Calibri"/>
          <w:color w:val="0070C0"/>
        </w:rPr>
        <w:t xml:space="preserve">75365/9.7.2021 Υπουργική Απόφαση (ΦΕΚ Β 3051) "Τροποποίηση της υπό στοιχεία </w:t>
      </w:r>
      <w:r w:rsidR="001957EE" w:rsidRPr="00796DAB">
        <w:rPr>
          <w:rFonts w:cs="Calibri"/>
          <w:color w:val="0070C0"/>
        </w:rPr>
        <w:t>υπ’ αριθ</w:t>
      </w:r>
      <w:r w:rsidR="002063D5" w:rsidRPr="00796DAB">
        <w:rPr>
          <w:rFonts w:cs="Calibri"/>
          <w:color w:val="0070C0"/>
        </w:rPr>
        <w:t>μ</w:t>
      </w:r>
      <w:r w:rsidR="001957EE" w:rsidRPr="00796DAB">
        <w:rPr>
          <w:rFonts w:cs="Calibri"/>
          <w:color w:val="0070C0"/>
        </w:rPr>
        <w:t>.</w:t>
      </w:r>
      <w:r w:rsidRPr="00796DAB">
        <w:rPr>
          <w:rFonts w:cs="Calibri"/>
          <w:color w:val="0070C0"/>
        </w:rPr>
        <w:t xml:space="preserve"> </w:t>
      </w:r>
      <w:r w:rsidRPr="001957EE">
        <w:rPr>
          <w:rFonts w:cs="Calibri"/>
          <w:color w:val="0070C0"/>
        </w:rPr>
        <w:t>137675/ΕΥΘΥ</w:t>
      </w:r>
      <w:r w:rsidR="001632F4" w:rsidRPr="001957EE">
        <w:rPr>
          <w:rFonts w:cs="Calibri"/>
          <w:color w:val="0070C0"/>
        </w:rPr>
        <w:t>/19.12.2018</w:t>
      </w:r>
      <w:r w:rsidRPr="001957EE">
        <w:rPr>
          <w:rFonts w:cs="Calibri"/>
          <w:color w:val="0070C0"/>
        </w:rPr>
        <w:t xml:space="preserve"> Υπουργική Απόφαση (ΥΠΑΣΥΔ) (ΦΕΚ 5968/Β/2018) Αντικατάσταση της </w:t>
      </w:r>
      <w:r w:rsidR="001632F4" w:rsidRPr="001957EE">
        <w:rPr>
          <w:rFonts w:cs="Calibri"/>
          <w:color w:val="0070C0"/>
        </w:rPr>
        <w:t>υπ’ αριθ. ΥΑ</w:t>
      </w:r>
      <w:r w:rsidRPr="001957EE">
        <w:rPr>
          <w:rFonts w:cs="Calibri"/>
          <w:color w:val="0070C0"/>
        </w:rPr>
        <w:t xml:space="preserve"> 110427/ΕΥΘΥ/1020/20.10.2016 (ΦΕΚ Β</w:t>
      </w:r>
      <w:r w:rsidR="001632F4" w:rsidRPr="001957EE">
        <w:rPr>
          <w:rFonts w:cs="Calibri"/>
          <w:color w:val="0070C0"/>
        </w:rPr>
        <w:t xml:space="preserve">΄ </w:t>
      </w:r>
      <w:r w:rsidRPr="001957EE">
        <w:rPr>
          <w:rFonts w:cs="Calibri"/>
          <w:color w:val="0070C0"/>
        </w:rPr>
        <w:t>3521) με τίτλο «Τροποποίηση και αντικατάσταση της υπ΄ αριθ. 81986/ΕΥΘΥ712/31.07.2015 (ΦΕΚ Β 1822) υπουργικής απόφασης ‘Εθνικοί κανόνες ε</w:t>
      </w:r>
      <w:r w:rsidR="00CE707C" w:rsidRPr="001957EE">
        <w:rPr>
          <w:rFonts w:cs="Calibri"/>
          <w:color w:val="0070C0"/>
        </w:rPr>
        <w:t>πιλεξ</w:t>
      </w:r>
      <w:r w:rsidRPr="001957EE">
        <w:rPr>
          <w:rFonts w:cs="Calibri"/>
          <w:color w:val="0070C0"/>
        </w:rPr>
        <w:t>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Pr="00376683">
        <w:rPr>
          <w:rFonts w:cs="Calibri"/>
          <w:color w:val="0070C0"/>
        </w:rPr>
        <w:br/>
      </w:r>
      <w:r w:rsidRPr="00376683">
        <w:rPr>
          <w:rFonts w:cs="Calibri"/>
          <w:b/>
          <w:i/>
          <w:color w:val="933634"/>
          <w:sz w:val="20"/>
        </w:rPr>
        <w:t>[αφορά μόνο συγχρηματοδοτούμενα έργα]</w:t>
      </w:r>
      <w:r w:rsidRPr="00376683">
        <w:rPr>
          <w:rFonts w:cs="Calibri"/>
          <w:b/>
          <w:i/>
          <w:color w:val="933634"/>
          <w:sz w:val="20"/>
        </w:rPr>
        <w:br/>
        <w:t>ή</w:t>
      </w:r>
      <w:r w:rsidRPr="00376683">
        <w:rPr>
          <w:rFonts w:cs="Calibri"/>
          <w:color w:val="00B050"/>
        </w:rPr>
        <w:br/>
      </w:r>
      <w:r w:rsidRPr="001957EE">
        <w:rPr>
          <w:rFonts w:cs="Calibri"/>
          <w:color w:val="0070C0"/>
        </w:rPr>
        <w:t>Την ΚΥΑ 300488/ΥΔ1244/6.4.2016 «Σύστημα διαχείρισης και ελέγχου των προγραμμάτων συνεργασίας του στόχου «ΕΥΡΩΠΑΪΚΗ ΕΔΑΦΙΚΗ ΣΥΝΕΡΓΑΣΙΑ»» (ΦΕΚ 1099/Β/</w:t>
      </w:r>
      <w:r w:rsidR="001632F4" w:rsidRPr="001957EE">
        <w:rPr>
          <w:rFonts w:cs="Calibri"/>
          <w:color w:val="0070C0"/>
        </w:rPr>
        <w:t>20</w:t>
      </w:r>
      <w:r w:rsidRPr="001957EE">
        <w:rPr>
          <w:rFonts w:cs="Calibri"/>
          <w:color w:val="0070C0"/>
        </w:rPr>
        <w:t>16)</w:t>
      </w:r>
      <w:r w:rsidRPr="00376683">
        <w:rPr>
          <w:rFonts w:cs="Calibri"/>
          <w:color w:val="0070C0"/>
        </w:rPr>
        <w:t xml:space="preserve"> </w:t>
      </w:r>
      <w:r w:rsidRPr="00376683">
        <w:rPr>
          <w:rFonts w:cs="Calibri"/>
          <w:color w:val="0070C0"/>
        </w:rPr>
        <w:br/>
      </w:r>
      <w:r w:rsidRPr="00376683">
        <w:rPr>
          <w:rFonts w:cs="Calibri"/>
          <w:b/>
          <w:i/>
          <w:color w:val="933634"/>
          <w:sz w:val="20"/>
        </w:rPr>
        <w:t>[για έργα INTERREG]</w:t>
      </w:r>
    </w:p>
    <w:p w:rsidR="008572D7" w:rsidRPr="001957EE" w:rsidRDefault="00DF4F8B" w:rsidP="00CA2890">
      <w:pPr>
        <w:pStyle w:val="10"/>
        <w:numPr>
          <w:ilvl w:val="0"/>
          <w:numId w:val="2"/>
        </w:numPr>
        <w:tabs>
          <w:tab w:val="left" w:pos="0"/>
          <w:tab w:val="left" w:pos="142"/>
        </w:tabs>
        <w:spacing w:after="20"/>
        <w:jc w:val="both"/>
        <w:rPr>
          <w:rFonts w:cs="Calibri"/>
          <w:b/>
          <w:i/>
          <w:color w:val="0070C0"/>
          <w:sz w:val="20"/>
        </w:rPr>
      </w:pPr>
      <w:r w:rsidRPr="001957EE">
        <w:rPr>
          <w:rFonts w:cs="Calibri"/>
          <w:color w:val="0070C0"/>
        </w:rPr>
        <w:t>Την υπ’ αρ</w:t>
      </w:r>
      <w:r w:rsidR="005F445E" w:rsidRPr="001957EE">
        <w:rPr>
          <w:rFonts w:cs="Calibri"/>
          <w:color w:val="0070C0"/>
        </w:rPr>
        <w:t>ιθ</w:t>
      </w:r>
      <w:r w:rsidRPr="001957EE">
        <w:rPr>
          <w:rFonts w:cs="Calibri"/>
          <w:color w:val="0070C0"/>
        </w:rPr>
        <w:t xml:space="preserve">. ΥΠΠΟΑ/ΓΡΥΠ/136505/3066/15.03.2020 (ΦΕΚ 912/Β/2020)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rsidP="00CA2890">
      <w:pPr>
        <w:pStyle w:val="10"/>
        <w:tabs>
          <w:tab w:val="left" w:pos="-567"/>
          <w:tab w:val="left" w:pos="-284"/>
          <w:tab w:val="left" w:pos="284"/>
        </w:tabs>
        <w:spacing w:after="20"/>
        <w:ind w:left="360"/>
        <w:jc w:val="both"/>
        <w:rPr>
          <w:rFonts w:cs="Calibri"/>
          <w:b/>
          <w:i/>
          <w:color w:val="933634"/>
          <w:sz w:val="20"/>
        </w:rPr>
      </w:pPr>
      <w:r>
        <w:rPr>
          <w:rFonts w:cs="Calibri"/>
          <w:b/>
          <w:i/>
          <w:color w:val="933634"/>
          <w:sz w:val="20"/>
        </w:rPr>
        <w:t xml:space="preserve">ή </w:t>
      </w:r>
      <w:r>
        <w:rPr>
          <w:rFonts w:cs="Calibri"/>
          <w:b/>
          <w:i/>
          <w:color w:val="933634"/>
          <w:sz w:val="20"/>
        </w:rPr>
        <w:br/>
      </w:r>
      <w:r w:rsidRPr="001957EE">
        <w:rPr>
          <w:rFonts w:cs="Calibri"/>
          <w:color w:val="0070C0"/>
        </w:rPr>
        <w:t xml:space="preserve">την </w:t>
      </w:r>
      <w:r w:rsidRPr="001957EE">
        <w:rPr>
          <w:rFonts w:eastAsia="Malgun Gothic"/>
          <w:color w:val="0070C0"/>
        </w:rPr>
        <w:t>υπ’ αρ</w:t>
      </w:r>
      <w:r w:rsidR="001632F4" w:rsidRPr="001957EE">
        <w:rPr>
          <w:rFonts w:eastAsia="Malgun Gothic"/>
          <w:color w:val="0070C0"/>
        </w:rPr>
        <w:t>ιθ</w:t>
      </w:r>
      <w:r w:rsidRPr="001957EE">
        <w:rPr>
          <w:rFonts w:eastAsia="Malgun Gothic"/>
          <w:color w:val="0070C0"/>
        </w:rPr>
        <w:t xml:space="preserve">. ΥΠΠΟΑ/ΓΡΥΠ/136506/3067/15.03.2020 (ΦΕΚ 908/Β/2020) Υ.Α. «Μεταβίβαση του δικαιώματος υπογραφής </w:t>
      </w:r>
      <w:r w:rsidRPr="001957EE">
        <w:rPr>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957EE">
        <w:rPr>
          <w:rFonts w:eastAsia="Malgun Gothic"/>
          <w:color w:val="0070C0"/>
        </w:rPr>
        <w:t>υπ’ αρ. ΥΠΠΟΑ/ΓΡΥΠ/149474/3466/24.03.2020 (ΦΕΚ 1021/Β/2020) Υ.Α. «</w:t>
      </w:r>
      <w:r w:rsidRPr="001957EE">
        <w:rPr>
          <w:color w:val="0070C0"/>
        </w:rPr>
        <w:t>Τροποποίηση και συμπλήρωση της ΥΠΠΟΑ/ΓΡΥΠ/ 136506/3067/15.03.2020 Υ.Α. «Μεταβίβαση του</w:t>
      </w:r>
      <w:r>
        <w:rPr>
          <w:color w:val="4F81BD"/>
        </w:rPr>
        <w:t xml:space="preserve"> </w:t>
      </w:r>
      <w:r w:rsidRPr="001957EE">
        <w:rPr>
          <w:color w:val="0070C0"/>
        </w:rPr>
        <w:lastRenderedPageBreak/>
        <w:t>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rsidP="00CA2890">
      <w:pPr>
        <w:pStyle w:val="10"/>
        <w:tabs>
          <w:tab w:val="left" w:pos="-567"/>
          <w:tab w:val="left" w:pos="-284"/>
          <w:tab w:val="left" w:pos="284"/>
        </w:tabs>
        <w:spacing w:after="20"/>
        <w:ind w:left="360"/>
        <w:jc w:val="both"/>
        <w:rPr>
          <w:rFonts w:cs="Calibri"/>
        </w:rPr>
      </w:pPr>
    </w:p>
    <w:p w:rsidR="008572D7" w:rsidRDefault="00DF4F8B" w:rsidP="00CA2890">
      <w:pPr>
        <w:pStyle w:val="10"/>
        <w:numPr>
          <w:ilvl w:val="0"/>
          <w:numId w:val="2"/>
        </w:numPr>
        <w:spacing w:after="20"/>
        <w:jc w:val="both"/>
        <w:rPr>
          <w:rFonts w:cs="Calibri"/>
          <w:b/>
          <w:i/>
          <w:color w:val="933634"/>
          <w:sz w:val="20"/>
        </w:rPr>
      </w:pPr>
      <w:r>
        <w:t xml:space="preserve">Την </w:t>
      </w:r>
      <w:r w:rsidR="001632F4">
        <w:t>υπ’</w:t>
      </w:r>
      <w:r>
        <w:t xml:space="preserve"> αριθ.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7471B4" w:rsidRDefault="00DF4F8B" w:rsidP="00CA2890">
      <w:pPr>
        <w:pStyle w:val="10"/>
        <w:numPr>
          <w:ilvl w:val="0"/>
          <w:numId w:val="2"/>
        </w:numPr>
        <w:spacing w:after="20"/>
        <w:jc w:val="both"/>
        <w:rPr>
          <w:rFonts w:cs="Calibri"/>
          <w:b/>
          <w:i/>
          <w:color w:val="933634"/>
          <w:sz w:val="20"/>
        </w:rPr>
      </w:pPr>
      <w:r w:rsidRPr="001957EE">
        <w:rPr>
          <w:rFonts w:cs="Calibri"/>
          <w:color w:val="0070C0"/>
        </w:rPr>
        <w:t>Την υπ’ αρ</w:t>
      </w:r>
      <w:r w:rsidR="005F445E" w:rsidRPr="001957EE">
        <w:rPr>
          <w:rFonts w:cs="Calibri"/>
          <w:color w:val="0070C0"/>
        </w:rPr>
        <w:t>ιθ</w:t>
      </w:r>
      <w:r w:rsidR="005B036D" w:rsidRPr="001957EE">
        <w:rPr>
          <w:rFonts w:cs="Calibri"/>
          <w:color w:val="0070C0"/>
        </w:rPr>
        <w:t>.</w:t>
      </w:r>
      <w:r w:rsidRPr="001957EE">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δι’ Αυτεπιστασίας.</w:t>
      </w:r>
      <w:r>
        <w:rPr>
          <w:rFonts w:cs="Calibri"/>
          <w:color w:val="0070C0"/>
        </w:rPr>
        <w:br/>
      </w:r>
      <w:r>
        <w:rPr>
          <w:rFonts w:cs="Calibri"/>
          <w:b/>
          <w:i/>
          <w:color w:val="933634"/>
          <w:sz w:val="20"/>
        </w:rPr>
        <w:t>ή</w:t>
      </w:r>
      <w:r>
        <w:rPr>
          <w:rFonts w:eastAsia="Times New Roman" w:cs="Calibri"/>
          <w:color w:val="0070C0"/>
        </w:rPr>
        <w:br/>
      </w:r>
      <w:r w:rsidRPr="001957EE">
        <w:rPr>
          <w:rFonts w:cs="Calibri"/>
          <w:color w:val="0070C0"/>
        </w:rPr>
        <w:t>Την υπ’</w:t>
      </w:r>
      <w:r w:rsidR="005F445E" w:rsidRPr="001957EE">
        <w:rPr>
          <w:rFonts w:cs="Calibri"/>
          <w:color w:val="0070C0"/>
        </w:rPr>
        <w:t xml:space="preserve"> </w:t>
      </w:r>
      <w:r w:rsidRPr="001957EE">
        <w:rPr>
          <w:rFonts w:cs="Calibri"/>
          <w:color w:val="0070C0"/>
        </w:rPr>
        <w:t>αρ</w:t>
      </w:r>
      <w:r w:rsidR="005F445E" w:rsidRPr="001957EE">
        <w:rPr>
          <w:rFonts w:cs="Calibri"/>
          <w:color w:val="0070C0"/>
        </w:rPr>
        <w:t>ιθ</w:t>
      </w:r>
      <w:r w:rsidRPr="001957EE">
        <w:rPr>
          <w:rFonts w:cs="Calibri"/>
          <w:color w:val="0070C0"/>
        </w:rPr>
        <w:t>.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δι’ Αυτεπιστασίας.</w:t>
      </w:r>
      <w:r>
        <w:rPr>
          <w:rFonts w:cs="Calibri"/>
        </w:rPr>
        <w:br/>
      </w:r>
      <w:r w:rsidRPr="007471B4">
        <w:rPr>
          <w:rFonts w:cs="Calibri"/>
          <w:b/>
          <w:i/>
          <w:color w:val="933634"/>
          <w:sz w:val="20"/>
        </w:rPr>
        <w:t>[Επιλέγεται ανάλογα με το αν πρόκειται για υποέργο σε έργο τρίτων ή όχι]</w:t>
      </w:r>
    </w:p>
    <w:p w:rsidR="00200829" w:rsidRDefault="00200829" w:rsidP="00200829">
      <w:pPr>
        <w:pStyle w:val="af4"/>
        <w:numPr>
          <w:ilvl w:val="0"/>
          <w:numId w:val="2"/>
        </w:numPr>
        <w:jc w:val="both"/>
        <w:rPr>
          <w:rFonts w:cs="Arial"/>
          <w:bCs/>
        </w:rPr>
      </w:pPr>
      <w:r>
        <w:rPr>
          <w:rFonts w:cs="Arial"/>
          <w:bCs/>
        </w:rPr>
        <w:t xml:space="preserve">Την υπ’ αριθμ. </w:t>
      </w:r>
      <w:r w:rsidR="00EE02EA">
        <w:rPr>
          <w:rFonts w:cs="Calibri"/>
          <w:noProof/>
        </w:rPr>
        <w:t>ΕΔΕΠΟΛ/Β1,Β2</w:t>
      </w:r>
      <w:r w:rsidRPr="00200829">
        <w:rPr>
          <w:rFonts w:cs="Calibri"/>
          <w:noProof/>
        </w:rPr>
        <w:t>/ΕΣΠΑ2014-2020/</w:t>
      </w:r>
      <w:r w:rsidR="00F867C3">
        <w:rPr>
          <w:rFonts w:cs="Calibri"/>
          <w:noProof/>
        </w:rPr>
        <w:t>1161/30.</w:t>
      </w:r>
      <w:r w:rsidR="002063D5">
        <w:rPr>
          <w:rFonts w:cs="Calibri"/>
          <w:noProof/>
        </w:rPr>
        <w:t>8.2022</w:t>
      </w:r>
      <w:r w:rsidRPr="00200829">
        <w:rPr>
          <w:rFonts w:cs="Calibri"/>
          <w:noProof/>
        </w:rPr>
        <w:t xml:space="preserve"> Απόφασης : «Έγκριση τροποποίησης Υποδείγματος Προκήρυξης πρόσληψης προσωπικού ΙΔΟΧ</w:t>
      </w:r>
      <w:r w:rsidRPr="00200829">
        <w:rPr>
          <w:rFonts w:cs="Calibri"/>
        </w:rPr>
        <w:t xml:space="preserve"> του Παραρτήματος Η’ του Εγχειριδίου Διαδικασιών Αρχαιολογικών Έργων που εκτελούνται με την μέθοδο της Αυτεπιστασίας, καθώς και του Παραρτήματος ΣΤ’</w:t>
      </w:r>
      <w:r w:rsidRPr="001255B5">
        <w:rPr>
          <w:rFonts w:cs="Arial"/>
          <w:bCs/>
        </w:rPr>
        <w:t xml:space="preserve"> </w:t>
      </w:r>
      <w:r>
        <w:rPr>
          <w:rFonts w:cs="Arial"/>
          <w:bCs/>
        </w:rPr>
        <w:t xml:space="preserve">του </w:t>
      </w:r>
      <w:r w:rsidRPr="001255B5">
        <w:rPr>
          <w:rFonts w:cs="Arial"/>
          <w:bCs/>
        </w:rPr>
        <w:t>Εγχειριδίου Διαδικασιών Αρχαιολογικών Εργασιών και Ερευνών σε Συγχρηματοδοτούμενα Τεχνικά Έργα Τρίτων πο</w:t>
      </w:r>
      <w:r w:rsidR="00F867C3">
        <w:rPr>
          <w:rFonts w:cs="Arial"/>
          <w:bCs/>
        </w:rPr>
        <w:t>υ εκτελούνται δι’ Αυτεπιστασίας</w:t>
      </w:r>
      <w:r>
        <w:rPr>
          <w:rFonts w:cs="Arial"/>
          <w:bCs/>
        </w:rPr>
        <w:t>»</w:t>
      </w:r>
      <w:r w:rsidR="00F867C3">
        <w:rPr>
          <w:rFonts w:cs="Arial"/>
          <w:bCs/>
        </w:rPr>
        <w:t>.</w:t>
      </w:r>
      <w:r w:rsidRPr="00266FEB">
        <w:rPr>
          <w:rFonts w:cs="Arial"/>
          <w:bCs/>
        </w:rPr>
        <w:t xml:space="preserve">  </w:t>
      </w:r>
    </w:p>
    <w:p w:rsidR="008572D7" w:rsidRPr="005B036D" w:rsidRDefault="00DF4F8B" w:rsidP="00CA2890">
      <w:pPr>
        <w:pStyle w:val="af4"/>
        <w:numPr>
          <w:ilvl w:val="0"/>
          <w:numId w:val="2"/>
        </w:numPr>
        <w:spacing w:after="0"/>
        <w:jc w:val="both"/>
        <w:rPr>
          <w:rFonts w:cs="Calibri"/>
        </w:rPr>
      </w:pPr>
      <w:r w:rsidRPr="005B036D">
        <w:rPr>
          <w:rFonts w:cs="Calibri"/>
        </w:rPr>
        <w:t>Την υπ’</w:t>
      </w:r>
      <w:r w:rsidR="005F445E">
        <w:rPr>
          <w:rFonts w:cs="Calibri"/>
        </w:rPr>
        <w:t xml:space="preserve"> </w:t>
      </w:r>
      <w:r w:rsidRPr="005B036D">
        <w:rPr>
          <w:rFonts w:cs="Calibri"/>
        </w:rPr>
        <w:t>αρ</w:t>
      </w:r>
      <w:r w:rsidR="005F445E">
        <w:rPr>
          <w:rFonts w:cs="Calibri"/>
        </w:rPr>
        <w:t>ιθ</w:t>
      </w:r>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rsidP="00CA2890">
      <w:pPr>
        <w:pStyle w:val="10"/>
        <w:numPr>
          <w:ilvl w:val="0"/>
          <w:numId w:val="2"/>
        </w:numPr>
        <w:spacing w:after="0"/>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rsidP="00CA2890">
      <w:pPr>
        <w:pStyle w:val="10"/>
        <w:numPr>
          <w:ilvl w:val="0"/>
          <w:numId w:val="2"/>
        </w:numPr>
        <w:spacing w:after="0"/>
        <w:jc w:val="both"/>
        <w:rPr>
          <w:rFonts w:cs="Calibri"/>
        </w:rPr>
      </w:pPr>
      <w:r>
        <w:rPr>
          <w:rFonts w:cs="Calibri"/>
          <w:highlight w:val="yellow"/>
        </w:rPr>
        <w:t>[…]</w:t>
      </w:r>
    </w:p>
    <w:p w:rsidR="008572D7" w:rsidRDefault="008572D7" w:rsidP="00CA2890">
      <w:pPr>
        <w:jc w:val="both"/>
        <w:rPr>
          <w:rFonts w:cs="Calibri"/>
        </w:rPr>
      </w:pPr>
    </w:p>
    <w:p w:rsidR="008572D7" w:rsidRDefault="00DF4F8B" w:rsidP="00CA2890">
      <w:pPr>
        <w:pStyle w:val="ae"/>
        <w:spacing w:line="276" w:lineRule="auto"/>
        <w:jc w:val="center"/>
      </w:pPr>
      <w:r>
        <w:t>ΠΡΟΚΗΡΥΣΣΟΥΜΕ</w:t>
      </w:r>
    </w:p>
    <w:p w:rsidR="00671A84"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w:t>
      </w:r>
      <w:r w:rsidR="00671A84">
        <w:rPr>
          <w:rFonts w:ascii="Calibri" w:hAnsi="Calibri" w:cs="Calibri"/>
          <w:sz w:val="22"/>
          <w:szCs w:val="22"/>
        </w:rPr>
        <w:t>.</w:t>
      </w:r>
    </w:p>
    <w:p w:rsidR="00671A84" w:rsidRDefault="00671A84" w:rsidP="00CA2890">
      <w:pPr>
        <w:pStyle w:val="30"/>
        <w:spacing w:after="0" w:line="276" w:lineRule="auto"/>
        <w:ind w:left="0"/>
        <w:jc w:val="both"/>
        <w:rPr>
          <w:rFonts w:ascii="Calibri" w:eastAsia="SimSun" w:hAnsi="Calibri" w:cs="Calibri"/>
          <w:b/>
          <w:i/>
          <w:color w:val="933634"/>
          <w:sz w:val="20"/>
          <w:szCs w:val="22"/>
        </w:rPr>
      </w:pPr>
      <w:r w:rsidRPr="00A25E62">
        <w:rPr>
          <w:rFonts w:ascii="Calibri" w:hAnsi="Calibri" w:cs="Calibri"/>
          <w:sz w:val="22"/>
          <w:szCs w:val="22"/>
        </w:rPr>
        <w:lastRenderedPageBreak/>
        <w:t>Το</w:t>
      </w:r>
      <w:r w:rsidRPr="00A25E62">
        <w:rPr>
          <w:sz w:val="20"/>
          <w:szCs w:val="20"/>
        </w:rPr>
        <w:t xml:space="preserve"> </w:t>
      </w:r>
      <w:r w:rsidRPr="00A25E62">
        <w:rPr>
          <w:rFonts w:ascii="Calibri" w:hAnsi="Calibri" w:cs="Calibri"/>
          <w:sz w:val="22"/>
          <w:szCs w:val="22"/>
        </w:rPr>
        <w:t xml:space="preserve">υποέργο που θα εκτελεστεί αφορά στα εξής: </w:t>
      </w:r>
      <w:r w:rsidRPr="00671A84">
        <w:rPr>
          <w:rFonts w:ascii="Calibri" w:hAnsi="Calibri" w:cs="Calibri"/>
          <w:color w:val="00B050"/>
          <w:sz w:val="22"/>
          <w:szCs w:val="22"/>
        </w:rPr>
        <w:tab/>
        <w:t>......................</w:t>
      </w:r>
      <w:r w:rsidRPr="00671A84">
        <w:rPr>
          <w:rFonts w:ascii="Calibri" w:hAnsi="Calibri" w:cs="Calibri"/>
          <w:color w:val="FF0000"/>
          <w:sz w:val="22"/>
          <w:szCs w:val="22"/>
        </w:rPr>
        <w:t xml:space="preserve"> </w:t>
      </w:r>
      <w:r>
        <w:rPr>
          <w:rFonts w:ascii="Calibri" w:hAnsi="Calibri" w:cs="Calibri"/>
          <w:color w:val="FF0000"/>
          <w:sz w:val="22"/>
          <w:szCs w:val="22"/>
        </w:rPr>
        <w:t>(</w:t>
      </w:r>
      <w:r w:rsidRPr="00671A84">
        <w:rPr>
          <w:rFonts w:ascii="Calibri" w:eastAsia="SimSun" w:hAnsi="Calibri" w:cs="Calibri"/>
          <w:b/>
          <w:i/>
          <w:color w:val="933634"/>
          <w:sz w:val="20"/>
          <w:szCs w:val="22"/>
        </w:rPr>
        <w:t xml:space="preserve">Συμπληρώνεται με την παράγραφο 2 της </w:t>
      </w:r>
      <w:r>
        <w:rPr>
          <w:rFonts w:ascii="Calibri" w:eastAsia="SimSun" w:hAnsi="Calibri" w:cs="Calibri"/>
          <w:b/>
          <w:i/>
          <w:color w:val="933634"/>
          <w:sz w:val="20"/>
          <w:szCs w:val="22"/>
        </w:rPr>
        <w:t>ΥΑ Α</w:t>
      </w:r>
      <w:r w:rsidR="0058511A">
        <w:rPr>
          <w:rFonts w:ascii="Calibri" w:eastAsia="SimSun" w:hAnsi="Calibri" w:cs="Calibri"/>
          <w:b/>
          <w:i/>
          <w:color w:val="933634"/>
          <w:sz w:val="20"/>
          <w:szCs w:val="22"/>
        </w:rPr>
        <w:t>υ</w:t>
      </w:r>
      <w:r>
        <w:rPr>
          <w:rFonts w:ascii="Calibri" w:eastAsia="SimSun" w:hAnsi="Calibri" w:cs="Calibri"/>
          <w:b/>
          <w:i/>
          <w:color w:val="933634"/>
          <w:sz w:val="20"/>
          <w:szCs w:val="22"/>
        </w:rPr>
        <w:t>τ</w:t>
      </w:r>
      <w:r w:rsidRPr="00671A84">
        <w:rPr>
          <w:rFonts w:ascii="Calibri" w:eastAsia="SimSun" w:hAnsi="Calibri" w:cs="Calibri"/>
          <w:b/>
          <w:i/>
          <w:color w:val="933634"/>
          <w:sz w:val="20"/>
          <w:szCs w:val="22"/>
        </w:rPr>
        <w:t>επιστασίας)</w:t>
      </w:r>
      <w:r w:rsidR="0058511A">
        <w:rPr>
          <w:rFonts w:ascii="Calibri" w:eastAsia="SimSun" w:hAnsi="Calibri" w:cs="Calibri"/>
          <w:b/>
          <w:i/>
          <w:color w:val="933634"/>
          <w:sz w:val="20"/>
          <w:szCs w:val="22"/>
        </w:rPr>
        <w:t>.</w:t>
      </w:r>
    </w:p>
    <w:p w:rsidR="00895BC1" w:rsidRDefault="00895BC1" w:rsidP="00CA2890">
      <w:pPr>
        <w:pStyle w:val="30"/>
        <w:spacing w:after="0" w:line="276" w:lineRule="auto"/>
        <w:ind w:left="0"/>
        <w:jc w:val="both"/>
        <w:rPr>
          <w:rFonts w:ascii="Calibri" w:eastAsia="SimSun" w:hAnsi="Calibri" w:cs="Calibri"/>
          <w:b/>
          <w:i/>
          <w:color w:val="933634"/>
          <w:sz w:val="20"/>
          <w:szCs w:val="22"/>
        </w:rPr>
      </w:pPr>
    </w:p>
    <w:p w:rsidR="0058511A" w:rsidRPr="00DE09AB" w:rsidRDefault="00737847" w:rsidP="0058511A">
      <w:pPr>
        <w:pStyle w:val="30"/>
        <w:spacing w:after="0" w:line="276" w:lineRule="auto"/>
        <w:ind w:left="0"/>
        <w:jc w:val="both"/>
        <w:rPr>
          <w:rFonts w:asciiTheme="minorHAnsi" w:hAnsiTheme="minorHAnsi" w:cs="Calibri"/>
          <w:b/>
          <w:bCs/>
          <w:color w:val="7030A0"/>
          <w:sz w:val="24"/>
          <w:szCs w:val="24"/>
        </w:rPr>
      </w:pPr>
      <w:r w:rsidRPr="00A25E62">
        <w:rPr>
          <w:rFonts w:ascii="Calibri" w:hAnsi="Calibri" w:cs="Calibri"/>
          <w:sz w:val="22"/>
          <w:szCs w:val="22"/>
        </w:rPr>
        <w:t>Λόγω των ειδικών απαιτήσεων και της φύσης του έργου που αφορά στην …</w:t>
      </w:r>
      <w:r w:rsidRPr="00553620">
        <w:rPr>
          <w:rFonts w:ascii="Calibri" w:hAnsi="Calibri" w:cs="Calibri"/>
          <w:color w:val="7030A0"/>
          <w:sz w:val="22"/>
          <w:szCs w:val="22"/>
        </w:rPr>
        <w:t>…….</w:t>
      </w:r>
      <w:r w:rsidR="00553620" w:rsidRPr="00553620">
        <w:rPr>
          <w:rFonts w:ascii="Calibri" w:hAnsi="Calibri" w:cs="Calibri"/>
          <w:color w:val="7030A0"/>
          <w:sz w:val="22"/>
          <w:szCs w:val="22"/>
        </w:rPr>
        <w:t>(</w:t>
      </w:r>
      <w:r w:rsidR="00DE09AB">
        <w:rPr>
          <w:rFonts w:ascii="Calibri" w:hAnsi="Calibri" w:cs="Calibri"/>
          <w:color w:val="7030A0"/>
          <w:sz w:val="22"/>
          <w:szCs w:val="22"/>
        </w:rPr>
        <w:t xml:space="preserve">υποχρεωτική </w:t>
      </w:r>
      <w:r w:rsidR="00553620" w:rsidRPr="00553620">
        <w:rPr>
          <w:rFonts w:ascii="Calibri" w:hAnsi="Calibri" w:cs="Calibri"/>
          <w:color w:val="7030A0"/>
          <w:sz w:val="22"/>
          <w:szCs w:val="22"/>
        </w:rPr>
        <w:t>περιγραφή της φύσης του έργου</w:t>
      </w:r>
      <w:r w:rsidR="00B223A5">
        <w:rPr>
          <w:rFonts w:ascii="Calibri" w:hAnsi="Calibri" w:cs="Calibri"/>
          <w:color w:val="7030A0"/>
          <w:sz w:val="22"/>
          <w:szCs w:val="22"/>
        </w:rPr>
        <w:t>/υποέργου</w:t>
      </w:r>
      <w:r w:rsidR="00553620" w:rsidRPr="00553620">
        <w:rPr>
          <w:rFonts w:ascii="Calibri" w:hAnsi="Calibri" w:cs="Calibri"/>
          <w:color w:val="7030A0"/>
          <w:sz w:val="22"/>
          <w:szCs w:val="22"/>
        </w:rPr>
        <w:t>)</w:t>
      </w:r>
      <w:r w:rsidR="00553620">
        <w:rPr>
          <w:rFonts w:ascii="Calibri" w:hAnsi="Calibri" w:cs="Calibri"/>
          <w:color w:val="00B050"/>
          <w:sz w:val="22"/>
          <w:szCs w:val="22"/>
        </w:rPr>
        <w:t xml:space="preserve"> </w:t>
      </w:r>
      <w:r w:rsidRPr="00A25E62">
        <w:rPr>
          <w:rFonts w:ascii="Calibri" w:hAnsi="Calibri" w:cs="Calibri"/>
          <w:sz w:val="22"/>
          <w:szCs w:val="22"/>
        </w:rPr>
        <w:t xml:space="preserve">και για </w:t>
      </w:r>
      <w:r w:rsidR="00671A84" w:rsidRPr="00A25E62">
        <w:rPr>
          <w:rFonts w:ascii="Calibri" w:hAnsi="Calibri" w:cs="Calibri"/>
          <w:sz w:val="22"/>
          <w:szCs w:val="22"/>
        </w:rPr>
        <w:t xml:space="preserve">την έντεχνη και εμπρόθεσμη υλοποίηση των ανωτέρω εργασιών εντός των εγκεκριμένων χρονοδιαγραμμάτων της πράξης και της Προγραμματικής περιόδου ΕΣΠΑ 2014-2020 </w:t>
      </w:r>
      <w:r w:rsidRPr="00376683">
        <w:rPr>
          <w:rFonts w:cs="Calibri"/>
          <w:b/>
          <w:i/>
          <w:color w:val="933634"/>
          <w:sz w:val="20"/>
        </w:rPr>
        <w:t>[αφορά μόνο συγχρηματοδοτούμενα έργα</w:t>
      </w:r>
      <w:r>
        <w:rPr>
          <w:rFonts w:cs="Calibri"/>
          <w:b/>
          <w:i/>
          <w:color w:val="933634"/>
          <w:sz w:val="20"/>
        </w:rPr>
        <w:t xml:space="preserve"> ΕΣΠΑ</w:t>
      </w:r>
      <w:r w:rsidRPr="00376683">
        <w:rPr>
          <w:rFonts w:cs="Calibri"/>
          <w:b/>
          <w:i/>
          <w:color w:val="933634"/>
          <w:sz w:val="20"/>
        </w:rPr>
        <w:t>]</w:t>
      </w:r>
      <w:r w:rsidRPr="00737847">
        <w:rPr>
          <w:rFonts w:ascii="Calibri" w:hAnsi="Calibri" w:cs="Calibri"/>
          <w:color w:val="00B050"/>
          <w:sz w:val="22"/>
          <w:szCs w:val="22"/>
        </w:rPr>
        <w:t xml:space="preserve"> </w:t>
      </w:r>
      <w:r w:rsidRPr="00A25E62">
        <w:rPr>
          <w:rFonts w:ascii="Calibri" w:hAnsi="Calibri" w:cs="Calibri"/>
          <w:sz w:val="22"/>
          <w:szCs w:val="22"/>
        </w:rPr>
        <w:t>απαιτείται η πρόσληψη εξειδικευμένου προσωπικού με τις ειδικότητες που αποτυπώνονται στον ακόλουθο πίνακα.</w:t>
      </w:r>
      <w:r w:rsidR="0058511A" w:rsidRPr="00A25E62">
        <w:rPr>
          <w:rFonts w:ascii="Calibri" w:hAnsi="Calibri" w:cs="Calibri"/>
          <w:sz w:val="22"/>
          <w:szCs w:val="22"/>
        </w:rPr>
        <w:t xml:space="preserve"> Η/Κάθε σύμβαση εργασίας θα αφορά σε </w:t>
      </w:r>
      <w:r w:rsidR="0058511A">
        <w:rPr>
          <w:rFonts w:ascii="Calibri" w:hAnsi="Calibri" w:cs="Calibri"/>
          <w:sz w:val="22"/>
          <w:szCs w:val="22"/>
        </w:rPr>
        <w:t xml:space="preserve">χρονικό διάστημα </w:t>
      </w:r>
      <w:r w:rsidR="0058511A">
        <w:rPr>
          <w:rFonts w:ascii="Calibri" w:hAnsi="Calibri" w:cs="Calibri"/>
          <w:sz w:val="22"/>
          <w:szCs w:val="22"/>
          <w:highlight w:val="yellow"/>
        </w:rPr>
        <w:t>[….]</w:t>
      </w:r>
      <w:r w:rsidR="0058511A">
        <w:rPr>
          <w:rFonts w:ascii="Calibri" w:hAnsi="Calibri" w:cs="Calibri"/>
          <w:sz w:val="22"/>
          <w:szCs w:val="22"/>
        </w:rPr>
        <w:t xml:space="preserve"> </w:t>
      </w:r>
      <w:r w:rsidR="0058511A">
        <w:rPr>
          <w:rFonts w:ascii="Calibri" w:hAnsi="Calibri" w:cs="Calibri"/>
          <w:b/>
          <w:bCs/>
          <w:sz w:val="22"/>
          <w:szCs w:val="22"/>
        </w:rPr>
        <w:t xml:space="preserve">μηνών από την ημερομηνία υπογραφής της σύμβασης, </w:t>
      </w:r>
      <w:r w:rsidR="0058511A">
        <w:rPr>
          <w:rFonts w:ascii="Calibri" w:hAnsi="Calibri" w:cs="Calibri"/>
          <w:b/>
          <w:sz w:val="22"/>
          <w:szCs w:val="22"/>
        </w:rPr>
        <w:t xml:space="preserve">με δυνατότητα ανανέωσης ή παράτασης της σύμβασης έως τη λήξη του υποέργου, </w:t>
      </w:r>
      <w:r w:rsidR="0058511A">
        <w:rPr>
          <w:rFonts w:ascii="Calibri" w:hAnsi="Calibri" w:cs="Calibri"/>
          <w:b/>
          <w:bCs/>
          <w:sz w:val="22"/>
          <w:szCs w:val="22"/>
        </w:rPr>
        <w:t>εφόσον κριθεί αναγκαίο από την εξέλιξη αυτού.</w:t>
      </w:r>
      <w:r w:rsidR="00DE09AB" w:rsidRPr="00DE09AB">
        <w:rPr>
          <w:rFonts w:cs="Calibri"/>
          <w:b/>
          <w:bCs/>
          <w:color w:val="000000"/>
        </w:rPr>
        <w:t xml:space="preserve"> </w:t>
      </w:r>
    </w:p>
    <w:p w:rsidR="008979F7" w:rsidRDefault="00737847" w:rsidP="00824A6F">
      <w:pPr>
        <w:pStyle w:val="30"/>
        <w:spacing w:after="0" w:line="276" w:lineRule="auto"/>
        <w:ind w:left="0"/>
        <w:jc w:val="both"/>
        <w:rPr>
          <w:rFonts w:cs="Calibri"/>
          <w:b/>
          <w:bCs/>
        </w:rPr>
      </w:pPr>
      <w:r w:rsidRPr="00376683">
        <w:rPr>
          <w:rFonts w:cs="Calibri"/>
          <w:b/>
          <w:i/>
          <w:color w:val="933634"/>
          <w:sz w:val="20"/>
        </w:rPr>
        <w:br/>
      </w: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ΕΙΔΙΚΟΤΗΤΑ</w:t>
            </w:r>
          </w:p>
          <w:p w:rsidR="00DE09AB" w:rsidRDefault="00DE09AB" w:rsidP="00CA2890">
            <w:pPr>
              <w:spacing w:after="0"/>
              <w:jc w:val="center"/>
              <w:rPr>
                <w:rFonts w:eastAsia="Times New Roman" w:cs="Calibri"/>
                <w:b/>
                <w:bCs/>
                <w:color w:val="000000"/>
              </w:rPr>
            </w:pPr>
          </w:p>
          <w:p w:rsidR="00DE09AB" w:rsidRDefault="00DE09AB" w:rsidP="00CA2890">
            <w:pPr>
              <w:spacing w:after="0"/>
              <w:jc w:val="center"/>
              <w:rPr>
                <w:rFonts w:eastAsia="Times New Roman" w:cs="Calibri"/>
                <w:b/>
                <w:bCs/>
                <w:color w:val="000000"/>
              </w:rPr>
            </w:pPr>
          </w:p>
        </w:tc>
        <w:tc>
          <w:tcPr>
            <w:tcW w:w="1400"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rsidP="00A25E62">
            <w:pPr>
              <w:spacing w:after="0"/>
              <w:rPr>
                <w:rFonts w:eastAsia="Times New Roman" w:cs="Calibri"/>
                <w:color w:val="000000"/>
              </w:rPr>
            </w:pPr>
            <w:r>
              <w:rPr>
                <w:rFonts w:cs="Calibri"/>
                <w:b/>
                <w:i/>
                <w:color w:val="933634"/>
                <w:sz w:val="20"/>
              </w:rPr>
              <w:t>πχ όταν πρόκειται για σωστικά έργα</w:t>
            </w:r>
            <w:r w:rsidR="00446DFC" w:rsidRPr="00446DFC">
              <w:rPr>
                <w:rFonts w:cs="Calibri"/>
                <w:b/>
                <w:i/>
                <w:color w:val="933634"/>
                <w:sz w:val="20"/>
              </w:rPr>
              <w:t>.</w:t>
            </w:r>
            <w:r w:rsidR="00446DFC" w:rsidRPr="00B223A5">
              <w:rPr>
                <w:rFonts w:cs="Calibri"/>
                <w:b/>
                <w:bCs/>
                <w:color w:val="7030A0"/>
              </w:rPr>
              <w:t xml:space="preserve"> </w:t>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[Π.χ Προϊστορική – Κλασική Αρχαιολογία, Βυζαντινή – Μεταβυζαντινή Αρχαιολογία , Ιστορία Τέχνης, Μουσειολογία κλπ</w:t>
            </w:r>
            <w:r w:rsidR="00335D59" w:rsidRPr="00335D59">
              <w:rPr>
                <w:rFonts w:cs="Calibri"/>
                <w:b/>
                <w:i/>
                <w:color w:val="933634"/>
                <w:sz w:val="20"/>
              </w:rPr>
              <w:t xml:space="preserve">.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A25E62">
            <w:pPr>
              <w:spacing w:after="0"/>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r w:rsidR="00335D59" w:rsidRPr="00B223A5">
              <w:rPr>
                <w:rFonts w:cs="Calibri"/>
                <w:b/>
                <w:bCs/>
                <w:color w:val="7030A0"/>
              </w:rPr>
              <w:t xml:space="preserve">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b/>
                <w:i/>
                <w:color w:val="933634"/>
                <w:sz w:val="2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 xml:space="preserve">με εξειδίκευση σε </w:t>
            </w:r>
            <w:r w:rsidR="00F76335">
              <w:rPr>
                <w:rFonts w:cs="Calibri"/>
                <w:highlight w:val="yellow"/>
              </w:rPr>
              <w:t>[….]</w:t>
            </w:r>
            <w:r w:rsidR="00F76335" w:rsidRPr="00D51B17">
              <w:rPr>
                <w:rFonts w:eastAsia="Times New Roman" w:cs="Calibri"/>
                <w:b/>
                <w:bCs/>
                <w:color w:val="000000"/>
              </w:rPr>
              <w:t xml:space="preserve"> </w:t>
            </w:r>
            <w:r w:rsidR="00F76335">
              <w:rPr>
                <w:rFonts w:cs="Calibri"/>
                <w:b/>
                <w:i/>
                <w:color w:val="933634"/>
                <w:sz w:val="20"/>
              </w:rPr>
              <w:t>[</w:t>
            </w:r>
            <w:r w:rsidR="00F76335" w:rsidRPr="00F76335">
              <w:rPr>
                <w:rFonts w:cs="Calibri"/>
                <w:b/>
                <w:i/>
                <w:color w:val="933634"/>
                <w:sz w:val="20"/>
              </w:rPr>
              <w:t>υλικό</w:t>
            </w:r>
            <w:r w:rsidR="00F76335">
              <w:rPr>
                <w:rFonts w:cs="Calibri"/>
                <w:b/>
                <w:i/>
                <w:color w:val="933634"/>
                <w:sz w:val="20"/>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rPr>
            </w:pPr>
            <w:r>
              <w:rPr>
                <w:rFonts w:eastAsia="Times New Roman" w:cs="Calibri"/>
                <w:b/>
                <w:bCs/>
                <w:color w:val="000000"/>
              </w:rPr>
              <w:lastRenderedPageBreak/>
              <w:t xml:space="preserve">ΠΕ Πληροφορικής με εξειδίκευση στην </w:t>
            </w:r>
            <w:r>
              <w:rPr>
                <w:rFonts w:cs="Calibri"/>
                <w:highlight w:val="yellow"/>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b/>
                <w:i/>
                <w:color w:val="933634"/>
                <w:sz w:val="20"/>
              </w:rPr>
            </w:pPr>
            <w:r>
              <w:rPr>
                <w:rFonts w:eastAsia="Times New Roman" w:cs="Calibri"/>
                <w:b/>
                <w:bCs/>
                <w:color w:val="000000"/>
              </w:rPr>
              <w:t>ΤΕ Συντηρητών Αρχαιοτήτων και Έργων Τέχνης</w:t>
            </w:r>
            <w:r w:rsidR="00F76335">
              <w:rPr>
                <w:rFonts w:eastAsia="Times New Roman" w:cs="Calibri"/>
                <w:b/>
                <w:bCs/>
                <w:color w:val="000000"/>
              </w:rPr>
              <w:t xml:space="preserve"> </w:t>
            </w:r>
            <w:r>
              <w:rPr>
                <w:rFonts w:eastAsia="Times New Roman" w:cs="Calibri"/>
                <w:b/>
                <w:bCs/>
                <w:color w:val="000000"/>
              </w:rPr>
              <w:t xml:space="preserve">με εξειδίκευση σε </w:t>
            </w:r>
            <w:r>
              <w:rPr>
                <w:rFonts w:cs="Calibri"/>
                <w:highlight w:val="yellow"/>
              </w:rPr>
              <w:t>[….]</w:t>
            </w:r>
            <w:r w:rsidR="00446DFC" w:rsidRPr="00446DFC">
              <w:rPr>
                <w:rFonts w:cs="Calibri"/>
              </w:rPr>
              <w:t xml:space="preserve"> </w:t>
            </w:r>
            <w:r w:rsidR="00F76335">
              <w:rPr>
                <w:rFonts w:cs="Calibri"/>
                <w:b/>
                <w:i/>
                <w:color w:val="933634"/>
                <w:sz w:val="20"/>
              </w:rPr>
              <w:t>[</w:t>
            </w:r>
            <w:r w:rsidR="00F76335" w:rsidRPr="00F76335">
              <w:rPr>
                <w:rFonts w:cs="Calibri"/>
                <w:b/>
                <w:i/>
                <w:color w:val="933634"/>
                <w:sz w:val="20"/>
              </w:rPr>
              <w:t>υλικό</w:t>
            </w:r>
            <w:r w:rsidR="00F76335">
              <w:rPr>
                <w:rFonts w:cs="Calibri"/>
                <w:b/>
                <w:i/>
                <w:color w:val="933634"/>
                <w:sz w:val="20"/>
              </w:rPr>
              <w:t>]</w:t>
            </w:r>
          </w:p>
          <w:p w:rsidR="00446DFC" w:rsidRPr="00446DFC" w:rsidRDefault="00446DFC" w:rsidP="00CA2890">
            <w:pPr>
              <w:spacing w:after="0"/>
              <w:rPr>
                <w:rFonts w:cs="Calibri"/>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rPr>
            </w:pPr>
            <w:r>
              <w:rPr>
                <w:rFonts w:eastAsia="Times New Roman" w:cs="Calibri"/>
                <w:b/>
                <w:bCs/>
                <w:color w:val="000000"/>
              </w:rPr>
              <w:t xml:space="preserve">ΤΕ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lastRenderedPageBreak/>
              <w:t>ΔΕ Συντηρητών Αρχαιοτήτων και Έργων Τέχνης</w:t>
            </w:r>
          </w:p>
          <w:p w:rsidR="00446DFC" w:rsidRPr="00A72BDB"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A67756">
        <w:trPr>
          <w:trHeight w:val="1980"/>
        </w:trPr>
        <w:tc>
          <w:tcPr>
            <w:tcW w:w="5500" w:type="dxa"/>
            <w:tcBorders>
              <w:top w:val="nil"/>
              <w:left w:val="single" w:sz="4" w:space="0" w:color="auto"/>
              <w:bottom w:val="single" w:sz="4" w:space="0" w:color="auto"/>
              <w:right w:val="single" w:sz="4" w:space="0" w:color="auto"/>
            </w:tcBorders>
            <w:vAlign w:val="center"/>
          </w:tcPr>
          <w:p w:rsidR="00A67756" w:rsidRPr="001C7481" w:rsidRDefault="00A67756" w:rsidP="00CA2890">
            <w:pPr>
              <w:spacing w:after="0"/>
              <w:rPr>
                <w:rFonts w:eastAsia="Times New Roman" w:cs="Calibri"/>
                <w:b/>
                <w:bCs/>
                <w:color w:val="000000"/>
              </w:rPr>
            </w:pPr>
            <w:r w:rsidRPr="00CF4309">
              <w:rPr>
                <w:rFonts w:eastAsia="Times New Roman" w:cs="Calibri"/>
                <w:b/>
                <w:bCs/>
                <w:color w:val="000000"/>
              </w:rPr>
              <w:t>ΔΕ Σχεδιαστ</w:t>
            </w:r>
            <w:r w:rsidR="00B16C37" w:rsidRPr="00CF4309">
              <w:rPr>
                <w:rFonts w:eastAsia="Times New Roman" w:cs="Calibri"/>
                <w:b/>
                <w:bCs/>
                <w:color w:val="000000"/>
              </w:rPr>
              <w:t>ών</w:t>
            </w:r>
            <w:r w:rsidR="002E649A" w:rsidRPr="00CF4309">
              <w:rPr>
                <w:rFonts w:eastAsia="Times New Roman" w:cs="Calibri"/>
                <w:b/>
                <w:bCs/>
                <w:color w:val="000000"/>
              </w:rPr>
              <w:t xml:space="preserve"> με εμπειρία</w:t>
            </w:r>
            <w:r w:rsidRPr="00CF4309">
              <w:rPr>
                <w:rFonts w:eastAsia="Times New Roman" w:cs="Calibri"/>
                <w:b/>
                <w:bCs/>
                <w:color w:val="000000"/>
              </w:rPr>
              <w:t xml:space="preserve"> στην αποτύπωση και σχεδίαση μνημείων και αρχαιολογικών ευρημάτων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c>
          <w:tcPr>
            <w:tcW w:w="2471"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ΔΕ Εργατοτεχνιτών </w:t>
            </w:r>
          </w:p>
          <w:p w:rsid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b/>
                <w:bCs/>
                <w:color w:val="000000"/>
              </w:rPr>
              <w:t>ΔΕ Μαρμαροτεχντών</w:t>
            </w:r>
            <w:r>
              <w:rPr>
                <w:rFonts w:eastAsia="Times New Roman" w:cs="Calibri"/>
                <w:color w:val="000000"/>
              </w:rPr>
              <w:t> </w:t>
            </w:r>
          </w:p>
          <w:p w:rsid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rPr>
            </w:pPr>
            <w:r>
              <w:rPr>
                <w:rFonts w:eastAsia="Times New Roman" w:cs="Calibri"/>
                <w:b/>
                <w:bCs/>
              </w:rPr>
              <w:t>ΥΕ Εργατώ</w:t>
            </w:r>
            <w:r>
              <w:rPr>
                <w:rFonts w:eastAsia="Times New Roman" w:cs="Calibri"/>
              </w:rPr>
              <w:t xml:space="preserve">ν </w:t>
            </w:r>
          </w:p>
          <w:p w:rsidR="00446DFC" w:rsidRDefault="00446DFC" w:rsidP="00CA2890">
            <w:pPr>
              <w:spacing w:after="0"/>
              <w:rPr>
                <w:rFonts w:eastAsia="Times New Roman" w:cs="Calibri"/>
                <w:b/>
                <w:bCs/>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bl>
    <w:p w:rsidR="008572D7" w:rsidRDefault="008572D7" w:rsidP="00CA2890">
      <w:pPr>
        <w:rPr>
          <w:rFonts w:cs="Calibri"/>
        </w:rPr>
      </w:pPr>
    </w:p>
    <w:p w:rsidR="008572D7" w:rsidRDefault="00DF4F8B" w:rsidP="00CA2890">
      <w:pPr>
        <w:pStyle w:val="1"/>
      </w:pPr>
      <w:r>
        <w:t>ΥΠΟΒΟΛΗ ΑΙΤΗΣΕΩΝ ΣΥΜΜΕΤΟΧΗΣ</w:t>
      </w:r>
    </w:p>
    <w:p w:rsidR="0058511A" w:rsidRPr="00E23E21" w:rsidRDefault="0058511A" w:rsidP="0058511A">
      <w:pPr>
        <w:pStyle w:val="a5"/>
        <w:spacing w:before="120"/>
        <w:ind w:left="0"/>
        <w:jc w:val="both"/>
        <w:rPr>
          <w:rFonts w:ascii="Calibri" w:hAnsi="Calibri" w:cs="Calibri"/>
          <w:color w:val="00B050"/>
        </w:rPr>
      </w:pPr>
      <w:r w:rsidRPr="00A25E62">
        <w:rPr>
          <w:rFonts w:ascii="Calibri" w:hAnsi="Calibri" w:cs="Calibri"/>
        </w:rPr>
        <w:t xml:space="preserve">Οι ενδιαφερόμενοι καλούνται να συμπληρώσουν την αίτηση και να την υποβάλουν με τα συνημμένα δικαιολογητικά, είτε με </w:t>
      </w:r>
      <w:r w:rsidRPr="00A25E62">
        <w:rPr>
          <w:rFonts w:ascii="Calibri" w:hAnsi="Calibri" w:cs="Calibri"/>
          <w:b/>
        </w:rPr>
        <w:t>ηλεκτρονικό τρόπο</w:t>
      </w:r>
      <w:r w:rsidRPr="00A25E62">
        <w:rPr>
          <w:rFonts w:ascii="Calibri" w:hAnsi="Calibri" w:cs="Calibri"/>
        </w:rPr>
        <w:t xml:space="preserve">, μέσω μηνύματος ηλεκτρονικού </w:t>
      </w:r>
      <w:r w:rsidRPr="00A25E62">
        <w:rPr>
          <w:rFonts w:ascii="Calibri" w:hAnsi="Calibri" w:cs="Calibri"/>
        </w:rPr>
        <w:lastRenderedPageBreak/>
        <w:t xml:space="preserve">ταχυδρομείου στη διεύθυνση </w:t>
      </w:r>
      <w:hyperlink r:id="rId10" w:history="1">
        <w:r w:rsidRPr="00A25E62">
          <w:rPr>
            <w:rFonts w:ascii="Calibri" w:hAnsi="Calibri" w:cs="Calibri"/>
            <w:highlight w:val="yellow"/>
          </w:rPr>
          <w:t>[….]</w:t>
        </w:r>
      </w:hyperlink>
      <w:r w:rsidRPr="00A25E62">
        <w:rPr>
          <w:rFonts w:ascii="Calibri" w:hAnsi="Calibri" w:cs="Calibri"/>
        </w:rPr>
        <w:t xml:space="preserve">, είτε </w:t>
      </w:r>
      <w:r w:rsidRPr="00A25E62">
        <w:rPr>
          <w:rFonts w:ascii="Calibri" w:hAnsi="Calibri" w:cs="Calibri"/>
          <w:b/>
        </w:rPr>
        <w:t>αυτοπροσώπως</w:t>
      </w:r>
      <w:r w:rsidRPr="00A25E62">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25E62">
        <w:rPr>
          <w:rFonts w:ascii="Calibri" w:hAnsi="Calibri" w:cs="Calibri"/>
          <w:b/>
        </w:rPr>
        <w:t>ταχυδρομικά με συστημένη επιστολή</w:t>
      </w:r>
      <w:r w:rsidRPr="00A25E62">
        <w:rPr>
          <w:rFonts w:ascii="Calibri" w:hAnsi="Calibri" w:cs="Calibri"/>
        </w:rPr>
        <w:t xml:space="preserve">, στα γραφεία της υπηρεσίας μας στην ακόλουθη διεύθυνση: </w:t>
      </w:r>
      <w:r w:rsidRPr="00A25E62">
        <w:rPr>
          <w:rFonts w:ascii="Calibri" w:hAnsi="Calibri" w:cs="Calibri"/>
          <w:highlight w:val="yellow"/>
        </w:rPr>
        <w:t>[….]</w:t>
      </w:r>
      <w:r w:rsidRPr="00A25E62">
        <w:rPr>
          <w:rFonts w:ascii="Calibri" w:hAnsi="Calibri" w:cs="Calibri"/>
        </w:rPr>
        <w:t>, απευθύνοντάς την στ</w:t>
      </w:r>
      <w:r w:rsidRPr="00A25E62">
        <w:rPr>
          <w:rFonts w:ascii="Calibri" w:hAnsi="Calibri" w:cs="Calibri"/>
          <w:highlight w:val="yellow"/>
        </w:rPr>
        <w:t>[….]</w:t>
      </w:r>
      <w:r w:rsidRPr="00A25E62">
        <w:rPr>
          <w:rFonts w:ascii="Calibri" w:hAnsi="Calibri" w:cs="Calibri"/>
        </w:rPr>
        <w:t xml:space="preserve"> υπόψιν κ.</w:t>
      </w:r>
      <w:r w:rsidRPr="00A25E62">
        <w:rPr>
          <w:rFonts w:ascii="Calibri" w:hAnsi="Calibri" w:cs="Calibri"/>
          <w:highlight w:val="yellow"/>
        </w:rPr>
        <w:t>[….]</w:t>
      </w:r>
      <w:r w:rsidRPr="00A25E62">
        <w:rPr>
          <w:rFonts w:ascii="Calibri" w:hAnsi="Calibri" w:cs="Calibri"/>
        </w:rPr>
        <w:t xml:space="preserve"> (τηλ. επικοινωνίας: </w:t>
      </w:r>
      <w:r w:rsidRPr="00A25E62">
        <w:rPr>
          <w:rFonts w:ascii="Calibri" w:hAnsi="Calibri" w:cs="Calibri"/>
          <w:highlight w:val="yellow"/>
        </w:rPr>
        <w:t>[….]</w:t>
      </w:r>
      <w:r w:rsidRPr="00A25E62">
        <w:rPr>
          <w:rFonts w:ascii="Calibri" w:hAnsi="Calibri" w:cs="Calibri"/>
        </w:rPr>
        <w:t xml:space="preserve">), εντός προθεσμίας </w:t>
      </w:r>
      <w:r w:rsidRPr="00A25E62">
        <w:rPr>
          <w:rFonts w:ascii="Calibri" w:hAnsi="Calibri" w:cs="Calibri"/>
          <w:b/>
        </w:rPr>
        <w:t>δέκα (10) ημερολογιακών ημερών</w:t>
      </w:r>
      <w:r w:rsidRPr="00A25E62">
        <w:rPr>
          <w:rFonts w:ascii="Calibri" w:hAnsi="Calibri" w:cs="Calibri"/>
        </w:rPr>
        <w:t xml:space="preserve"> </w:t>
      </w:r>
      <w:r w:rsidRPr="004D48F6">
        <w:rPr>
          <w:rFonts w:ascii="Calibri" w:hAnsi="Calibri" w:cs="Calibri"/>
          <w:b/>
          <w:i/>
          <w:color w:val="933634"/>
        </w:rPr>
        <w:t>[καθορίζεται ο ακριβής αριθμός των ημερών -που δεν μπορεί να είναι μικρότερος από 10 ημερολογιακές ημέρες - ανάλογα με τις ανάγκες της Υπηρεσίας</w:t>
      </w:r>
      <w:r w:rsidR="00E23E21" w:rsidRPr="00E23E21">
        <w:rPr>
          <w:rFonts w:ascii="Calibri" w:hAnsi="Calibri" w:cs="Calibri"/>
          <w:color w:val="7030A0"/>
        </w:rPr>
        <w:t>.</w:t>
      </w:r>
      <w:r w:rsidRPr="004D48F6">
        <w:rPr>
          <w:rFonts w:ascii="Calibri" w:hAnsi="Calibri" w:cs="Calibri"/>
          <w:b/>
          <w:i/>
          <w:color w:val="933634"/>
        </w:rPr>
        <w:t>]</w:t>
      </w:r>
      <w:r w:rsidRPr="004D48F6">
        <w:rPr>
          <w:rFonts w:ascii="Calibri" w:hAnsi="Calibri" w:cs="Calibri"/>
        </w:rPr>
        <w:t xml:space="preserve"> </w:t>
      </w:r>
      <w:r w:rsidRPr="00A25E62">
        <w:rPr>
          <w:rFonts w:ascii="Calibri" w:hAnsi="Calibri" w:cs="Calibri"/>
        </w:rPr>
        <w:t>που αρχίζει από την επομένη της καταχώρισης στο διαδικτυακό κόμβο (ιστοσελίδα) της εφαρμογής ΔΙΑΥΓΕΙΑ (</w:t>
      </w:r>
      <w:hyperlink r:id="rId11" w:history="1">
        <w:r w:rsidRPr="00A25E62">
          <w:rPr>
            <w:rStyle w:val="-0"/>
            <w:rFonts w:ascii="Calibri" w:hAnsi="Calibri" w:cs="Calibri"/>
            <w:color w:val="auto"/>
            <w:lang w:val="en-US"/>
          </w:rPr>
          <w:t>http</w:t>
        </w:r>
        <w:r w:rsidRPr="00A25E62">
          <w:rPr>
            <w:rStyle w:val="-0"/>
            <w:rFonts w:ascii="Calibri" w:hAnsi="Calibri" w:cs="Calibri"/>
            <w:color w:val="auto"/>
          </w:rPr>
          <w:t>://</w:t>
        </w:r>
        <w:r w:rsidRPr="00A25E62">
          <w:rPr>
            <w:rStyle w:val="-0"/>
            <w:rFonts w:ascii="Calibri" w:hAnsi="Calibri" w:cs="Calibri"/>
            <w:color w:val="auto"/>
            <w:lang w:val="en-US"/>
          </w:rPr>
          <w:t>diavgeia</w:t>
        </w:r>
        <w:r w:rsidRPr="00A25E62">
          <w:rPr>
            <w:rStyle w:val="-0"/>
            <w:rFonts w:ascii="Calibri" w:hAnsi="Calibri" w:cs="Calibri"/>
            <w:color w:val="auto"/>
          </w:rPr>
          <w:t>.</w:t>
        </w:r>
        <w:r w:rsidRPr="00A25E62">
          <w:rPr>
            <w:rStyle w:val="-0"/>
            <w:rFonts w:ascii="Calibri" w:hAnsi="Calibri" w:cs="Calibri"/>
            <w:color w:val="auto"/>
            <w:lang w:val="en-US"/>
          </w:rPr>
          <w:t>gov</w:t>
        </w:r>
        <w:r w:rsidRPr="00A25E62">
          <w:rPr>
            <w:rStyle w:val="-0"/>
            <w:rFonts w:ascii="Calibri" w:hAnsi="Calibri" w:cs="Calibri"/>
            <w:color w:val="auto"/>
          </w:rPr>
          <w:t>.</w:t>
        </w:r>
        <w:r w:rsidRPr="00A25E62">
          <w:rPr>
            <w:rStyle w:val="-0"/>
            <w:rFonts w:ascii="Calibri" w:hAnsi="Calibri" w:cs="Calibri"/>
            <w:color w:val="auto"/>
            <w:lang w:val="en-US"/>
          </w:rPr>
          <w:t>gr</w:t>
        </w:r>
      </w:hyperlink>
      <w:r w:rsidRPr="00A25E62">
        <w:rPr>
          <w:rFonts w:ascii="Calibri" w:hAnsi="Calibri" w:cs="Calibri"/>
        </w:rPr>
        <w:t>) και του ΥΠ.ΠΟ.Α. (</w:t>
      </w:r>
      <w:r w:rsidRPr="00A25E62">
        <w:rPr>
          <w:rStyle w:val="-0"/>
          <w:rFonts w:ascii="Calibri" w:hAnsi="Calibri" w:cs="Calibri"/>
          <w:color w:val="auto"/>
        </w:rPr>
        <w:t>http://www.</w:t>
      </w:r>
      <w:r w:rsidRPr="00A25E62">
        <w:rPr>
          <w:rStyle w:val="-0"/>
          <w:rFonts w:ascii="Calibri" w:hAnsi="Calibri" w:cs="Calibri"/>
          <w:color w:val="auto"/>
          <w:lang w:val="en-US"/>
        </w:rPr>
        <w:t>culture</w:t>
      </w:r>
      <w:r w:rsidRPr="00A25E62">
        <w:rPr>
          <w:rStyle w:val="-0"/>
          <w:rFonts w:ascii="Calibri" w:hAnsi="Calibri" w:cs="Calibri"/>
          <w:color w:val="auto"/>
        </w:rPr>
        <w:t>.gr</w:t>
      </w:r>
      <w:r w:rsidRPr="00A25E62">
        <w:rPr>
          <w:rFonts w:ascii="Calibri" w:hAnsi="Calibri" w:cs="Calibri"/>
        </w:rPr>
        <w:t xml:space="preserve">) και της ανάρτησης της ανακοίνωσης στον πίνακα ανακοινώσεων της Υπηρεσίας  (από </w:t>
      </w:r>
      <w:r w:rsidRPr="00A25E62">
        <w:rPr>
          <w:rFonts w:ascii="Calibri" w:hAnsi="Calibri" w:cs="Calibri"/>
          <w:highlight w:val="yellow"/>
        </w:rPr>
        <w:t>[….]</w:t>
      </w:r>
      <w:r w:rsidRPr="00A25E62">
        <w:rPr>
          <w:rFonts w:ascii="Calibri" w:hAnsi="Calibri" w:cs="Calibri"/>
        </w:rPr>
        <w:t xml:space="preserve"> έως </w:t>
      </w:r>
      <w:r w:rsidRPr="00A25E62">
        <w:rPr>
          <w:rFonts w:ascii="Calibri" w:hAnsi="Calibri" w:cs="Calibri"/>
          <w:highlight w:val="yellow"/>
        </w:rPr>
        <w:t>[….]</w:t>
      </w:r>
      <w:r w:rsidRPr="00A25E62">
        <w:rPr>
          <w:rFonts w:ascii="Calibri" w:hAnsi="Calibri" w:cs="Calibri"/>
        </w:rPr>
        <w:t xml:space="preserve"> ). </w:t>
      </w:r>
    </w:p>
    <w:p w:rsidR="0061600F" w:rsidRPr="0061600F" w:rsidRDefault="0061600F" w:rsidP="0061600F"/>
    <w:p w:rsidR="00F76335" w:rsidRDefault="00F44ACF" w:rsidP="00CA2890">
      <w:pPr>
        <w:jc w:val="both"/>
        <w:rPr>
          <w:color w:val="000000"/>
        </w:rPr>
      </w:pPr>
      <w:r w:rsidRPr="00CF4309">
        <w:rPr>
          <w:rFonts w:cs="Calibri"/>
          <w:color w:val="000000"/>
        </w:rPr>
        <w:t>Στην περίπτωση αποστολής των αιτήσεων με ηλεκτρονικό τρόπο,</w:t>
      </w:r>
      <w:r w:rsidRPr="00CF4309">
        <w:rPr>
          <w:rFonts w:eastAsia="Calibri"/>
          <w:color w:val="000000"/>
        </w:rPr>
        <w:t xml:space="preserve"> το μήνυμα ηλεκτρονικού ταχυδρομείου θα περιλαμβάνει υποχρεωτικά το έντυπο της αίτησης και τις υπεύθυνες δηλώσεις του </w:t>
      </w:r>
      <w:r w:rsidR="00F76335">
        <w:rPr>
          <w:rFonts w:eastAsia="Calibri"/>
          <w:color w:val="000000"/>
        </w:rPr>
        <w:t>Ν</w:t>
      </w:r>
      <w:r w:rsidRPr="00CF4309">
        <w:rPr>
          <w:rFonts w:eastAsia="Calibri"/>
          <w:color w:val="000000"/>
        </w:rPr>
        <w:t>.1599/1986 (</w:t>
      </w:r>
      <w:r w:rsidR="00F76335">
        <w:rPr>
          <w:rFonts w:eastAsia="Calibri"/>
          <w:color w:val="000000"/>
        </w:rPr>
        <w:t>ΦΕΚ 75/Α/1986</w:t>
      </w:r>
      <w:r w:rsidRPr="00CF4309">
        <w:rPr>
          <w:rFonts w:eastAsia="Calibri"/>
          <w:color w:val="000000"/>
        </w:rPr>
        <w:t>) (τα οποία θα είναι υπογεγραμμένα και σκαναρισμένα), καθώς και τα συνημμένα δικαιολογητικά, προς απόδειξη των κριτηρίων πρόσληψης.</w:t>
      </w:r>
      <w:r w:rsidRPr="00CF4309">
        <w:rPr>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rsidR="008572D7" w:rsidRDefault="00DF4F8B" w:rsidP="00CA2890">
      <w:pPr>
        <w:spacing w:after="0"/>
        <w:jc w:val="both"/>
        <w:rPr>
          <w:rFonts w:cs="Calibri"/>
        </w:rPr>
      </w:pPr>
      <w:r>
        <w:rPr>
          <w:rFonts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F76335" w:rsidRDefault="00F76335" w:rsidP="00CA2890">
      <w:pPr>
        <w:spacing w:after="0"/>
        <w:jc w:val="both"/>
        <w:rPr>
          <w:rFonts w:cs="Calibri"/>
        </w:rPr>
      </w:pPr>
    </w:p>
    <w:p w:rsidR="00D039A1" w:rsidRPr="00CF4309" w:rsidRDefault="00D039A1" w:rsidP="00CA2890">
      <w:pPr>
        <w:rPr>
          <w:color w:val="000000"/>
        </w:rPr>
      </w:pPr>
      <w:r w:rsidRPr="00CF4309">
        <w:rPr>
          <w:rFonts w:cs="Calibri"/>
          <w:color w:val="000000"/>
        </w:rPr>
        <w:t xml:space="preserve">Σε κάθε περίπτωση, </w:t>
      </w:r>
      <w:r w:rsidRPr="00CF4309">
        <w:rPr>
          <w:color w:val="000000"/>
        </w:rPr>
        <w:t>ανυπόγραφες αιτήσεις ή υπεύθυνες δηλώσεις δεν θα γίνονται δεκτές.</w:t>
      </w:r>
    </w:p>
    <w:p w:rsidR="008572D7" w:rsidRPr="00604198" w:rsidRDefault="00DF4F8B" w:rsidP="00CA2890">
      <w:pPr>
        <w:pStyle w:val="a5"/>
        <w:spacing w:before="120"/>
        <w:ind w:left="0"/>
        <w:jc w:val="both"/>
        <w:rPr>
          <w:rFonts w:ascii="Calibri" w:hAnsi="Calibri" w:cs="Calibri"/>
          <w:strike/>
          <w:color w:val="FF0000"/>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Pr>
          <w:rFonts w:ascii="Calibri" w:hAnsi="Calibri" w:cs="Calibri"/>
        </w:rPr>
        <w:t>.</w:t>
      </w:r>
      <w:r>
        <w:rPr>
          <w:rFonts w:ascii="Calibri" w:hAnsi="Calibri" w:cs="Calibri"/>
        </w:rPr>
        <w:t xml:space="preserve"> </w:t>
      </w:r>
    </w:p>
    <w:p w:rsidR="008572D7" w:rsidRDefault="00DF4F8B" w:rsidP="00CA2890">
      <w:pPr>
        <w:pStyle w:val="xxmsonormal"/>
        <w:spacing w:line="276" w:lineRule="auto"/>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r w:rsidR="00206CB2">
        <w:rPr>
          <w:rFonts w:ascii="Calibri" w:hAnsi="Calibri" w:cs="Calibri"/>
          <w:sz w:val="22"/>
          <w:szCs w:val="22"/>
        </w:rPr>
        <w:t xml:space="preserve"> </w:t>
      </w:r>
    </w:p>
    <w:p w:rsidR="008572D7" w:rsidRDefault="00DF4F8B" w:rsidP="00CA2890">
      <w:pPr>
        <w:pStyle w:val="1"/>
      </w:pPr>
      <w:r>
        <w:t>ΓΕΝΙΚΑ ΠΡΟΣΟΝΤΑ ΠΡΟΣΛΗΨΗΣ</w:t>
      </w:r>
    </w:p>
    <w:p w:rsidR="008572D7" w:rsidRDefault="00DF4F8B" w:rsidP="00CA2890">
      <w:pPr>
        <w:jc w:val="both"/>
        <w:rPr>
          <w:rFonts w:cs="Calibri"/>
        </w:rPr>
      </w:pPr>
      <w:r>
        <w:rPr>
          <w:rFonts w:cs="Calibri"/>
        </w:rPr>
        <w:t>Οι υποψήφιοι όλων των ειδικοτήτων πρέπει:</w:t>
      </w:r>
    </w:p>
    <w:p w:rsidR="00F931C9" w:rsidRDefault="00DF4F8B" w:rsidP="00CA2890">
      <w:pPr>
        <w:pStyle w:val="10"/>
        <w:numPr>
          <w:ilvl w:val="0"/>
          <w:numId w:val="3"/>
        </w:numPr>
        <w:tabs>
          <w:tab w:val="left" w:pos="709"/>
        </w:tabs>
        <w:autoSpaceDE w:val="0"/>
        <w:autoSpaceDN w:val="0"/>
        <w:adjustRightInd w:val="0"/>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w:t>
      </w:r>
      <w:r>
        <w:rPr>
          <w:rFonts w:cs="Calibri"/>
        </w:rPr>
        <w:lastRenderedPageBreak/>
        <w:t xml:space="preserve">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2310459101, των κατωτέρω επιπέδων:</w:t>
      </w:r>
      <w:r>
        <w:rPr>
          <w:rFonts w:cs="Calibri"/>
        </w:rPr>
        <w:br/>
      </w:r>
      <w:r>
        <w:rPr>
          <w:rFonts w:cs="Calibri"/>
        </w:rPr>
        <w:br/>
      </w:r>
      <w:r>
        <w:rPr>
          <w:rFonts w:cs="Calibri"/>
          <w:b/>
        </w:rPr>
        <w:t>Α ή Α2 ΕΠΙΠΕΔΟ:</w:t>
      </w:r>
      <w:r>
        <w:rPr>
          <w:rFonts w:cs="Calibri"/>
        </w:rPr>
        <w:tab/>
        <w:t>Για την Κατηγορία Υποχρεωτικής Εκπαίδευσης (ΥΕ)</w:t>
      </w:r>
    </w:p>
    <w:p w:rsidR="00F76335" w:rsidRDefault="00DF4F8B" w:rsidP="00CA2890">
      <w:pPr>
        <w:pStyle w:val="10"/>
        <w:tabs>
          <w:tab w:val="left" w:pos="709"/>
        </w:tabs>
        <w:autoSpaceDE w:val="0"/>
        <w:autoSpaceDN w:val="0"/>
        <w:adjustRightInd w:val="0"/>
        <w:jc w:val="both"/>
        <w:rPr>
          <w:rFonts w:cs="Calibri"/>
        </w:rPr>
      </w:pPr>
      <w:r>
        <w:rPr>
          <w:rFonts w:cs="Calibri"/>
        </w:rPr>
        <w:br/>
      </w:r>
      <w:r>
        <w:rPr>
          <w:rFonts w:cs="Calibri"/>
          <w:b/>
        </w:rPr>
        <w:t>Β ή Β1 ΕΠΙΠΕΔΟ:</w:t>
      </w:r>
      <w:r>
        <w:rPr>
          <w:rFonts w:cs="Calibri"/>
        </w:rPr>
        <w:tab/>
        <w:t>Για την Κατηγορία Δευτεροβάθμιας Εκπαίδευσης (ΔΕ) μη</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76335">
        <w:rPr>
          <w:rFonts w:cs="Calibri"/>
        </w:rPr>
        <w:tab/>
      </w:r>
      <w:r w:rsidR="00F76335">
        <w:rPr>
          <w:rFonts w:cs="Calibri"/>
        </w:rPr>
        <w:tab/>
      </w:r>
      <w:r w:rsidR="00F76335">
        <w:rPr>
          <w:rFonts w:cs="Calibri"/>
        </w:rPr>
        <w:tab/>
      </w:r>
      <w:r>
        <w:rPr>
          <w:rFonts w:cs="Calibri"/>
        </w:rPr>
        <w:t xml:space="preserve">Διοικητικού Προσωπικού ή και εργατοτεχνικού προσωπικού </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Γ ή Β2 ΕΠΙΠΕΔΟ:</w:t>
      </w:r>
      <w:r>
        <w:rPr>
          <w:rFonts w:cs="Calibri"/>
        </w:rPr>
        <w:tab/>
        <w:t>Για τις Κατηγορίες Πανεπιστημιακής (ΠΕ) και Τεχνολογικής</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931C9">
        <w:rPr>
          <w:rFonts w:cs="Calibri"/>
        </w:rPr>
        <w:tab/>
      </w:r>
      <w:r w:rsidR="00F931C9">
        <w:rPr>
          <w:rFonts w:cs="Calibri"/>
        </w:rPr>
        <w:tab/>
      </w:r>
      <w:r w:rsidR="00F931C9">
        <w:rPr>
          <w:rFonts w:cs="Calibri"/>
        </w:rPr>
        <w:tab/>
      </w:r>
      <w:r>
        <w:rPr>
          <w:rFonts w:cs="Calibri"/>
        </w:rPr>
        <w:t xml:space="preserve">Εκπαίδευσης (ΤΕ) μη Διοικητικού Προσωπικού και για την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 xml:space="preserve">Κατηγορία Δευτεροβάθμιας Εκπαίδευσης (ΔΕ) Διοικητικού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Προσωπικού</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Δ ή Γ1 ΕΠΙΠΕΔΟ:</w:t>
      </w:r>
      <w:r>
        <w:rPr>
          <w:rFonts w:cs="Calibri"/>
        </w:rPr>
        <w:tab/>
        <w:t>Για τις Κατηγορίες Πανεπιστημιακής (ΠΕ</w:t>
      </w:r>
      <w:r w:rsidR="00F931C9">
        <w:rPr>
          <w:rFonts w:cs="Calibri"/>
        </w:rPr>
        <w:t>) και Τεχνολογικής</w:t>
      </w:r>
    </w:p>
    <w:p w:rsidR="008572D7"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Εκπαίδευσης (ΤΕ) Διοικητικού Προσωπικού</w:t>
      </w:r>
    </w:p>
    <w:p w:rsidR="008572D7" w:rsidRDefault="00DF4F8B" w:rsidP="00CA2890">
      <w:pPr>
        <w:tabs>
          <w:tab w:val="left" w:pos="540"/>
        </w:tabs>
        <w:autoSpaceDE w:val="0"/>
        <w:autoSpaceDN w:val="0"/>
        <w:adjustRightInd w:val="0"/>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rsidP="00CA2890">
      <w:pPr>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rsidP="00CA2890">
      <w:pPr>
        <w:pStyle w:val="30"/>
        <w:autoSpaceDE w:val="0"/>
        <w:autoSpaceDN w:val="0"/>
        <w:adjustRightInd w:val="0"/>
        <w:spacing w:line="276" w:lineRule="auto"/>
        <w:ind w:left="720"/>
        <w:jc w:val="both"/>
        <w:rPr>
          <w:rFonts w:ascii="Calibri" w:hAnsi="Calibri" w:cs="Calibri"/>
          <w:sz w:val="22"/>
          <w:szCs w:val="22"/>
        </w:rPr>
      </w:pPr>
      <w:r>
        <w:rPr>
          <w:rFonts w:ascii="Calibri" w:hAnsi="Calibri" w:cs="Calibri"/>
          <w:sz w:val="22"/>
          <w:szCs w:val="22"/>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Default="00DF4F8B" w:rsidP="00CA2890">
      <w:pPr>
        <w:pStyle w:val="10"/>
        <w:numPr>
          <w:ilvl w:val="0"/>
          <w:numId w:val="3"/>
        </w:numPr>
        <w:jc w:val="both"/>
        <w:rPr>
          <w:rFonts w:cs="Calibri"/>
        </w:rPr>
      </w:pPr>
      <w:r>
        <w:rPr>
          <w:rFonts w:cs="Calibri"/>
        </w:rPr>
        <w:t xml:space="preserve">Να έχουν ηλικία από </w:t>
      </w:r>
      <w:r w:rsidRPr="00D51B17">
        <w:rPr>
          <w:rFonts w:cs="Calibri"/>
        </w:rPr>
        <w:t xml:space="preserve">18 </w:t>
      </w:r>
      <w:r w:rsidRPr="00CF4309">
        <w:rPr>
          <w:rFonts w:cs="Calibri"/>
          <w:color w:val="000000"/>
        </w:rPr>
        <w:t>έως</w:t>
      </w:r>
      <w:r w:rsidR="0073443B">
        <w:rPr>
          <w:rFonts w:cs="Calibri"/>
          <w:color w:val="000000"/>
        </w:rPr>
        <w:t xml:space="preserve"> 6</w:t>
      </w:r>
      <w:r w:rsidR="0073443B" w:rsidRPr="004531A9">
        <w:rPr>
          <w:rFonts w:cs="Calibri"/>
          <w:color w:val="000000"/>
        </w:rPr>
        <w:t xml:space="preserve">5 </w:t>
      </w:r>
      <w:r w:rsidRPr="00D51B17">
        <w:rPr>
          <w:rFonts w:cs="Calibri"/>
        </w:rPr>
        <w:t>ετών</w:t>
      </w:r>
    </w:p>
    <w:p w:rsidR="00F931C9" w:rsidRPr="00D51B17" w:rsidRDefault="00F931C9" w:rsidP="00CA2890">
      <w:pPr>
        <w:pStyle w:val="10"/>
        <w:jc w:val="both"/>
        <w:rPr>
          <w:rFonts w:cs="Calibri"/>
        </w:rPr>
      </w:pPr>
    </w:p>
    <w:p w:rsidR="00F931C9" w:rsidRDefault="00DF4F8B" w:rsidP="00CA2890">
      <w:pPr>
        <w:pStyle w:val="10"/>
        <w:numPr>
          <w:ilvl w:val="0"/>
          <w:numId w:val="3"/>
        </w:numPr>
        <w:spacing w:after="0"/>
        <w:ind w:left="714" w:hanging="357"/>
        <w:contextualSpacing w:val="0"/>
        <w:jc w:val="both"/>
        <w:rPr>
          <w:rFonts w:cs="Calibri"/>
        </w:rPr>
      </w:pPr>
      <w:r w:rsidRPr="00F931C9">
        <w:rPr>
          <w:rFonts w:cs="Calibri"/>
        </w:rPr>
        <w:t>Να έχουν την υγεία και τη φυσική καταλληλότητα που τους επιτρέπει την εκτέλεση των καθηκόντω</w:t>
      </w:r>
      <w:r w:rsidR="00F931C9" w:rsidRPr="00F931C9">
        <w:rPr>
          <w:rFonts w:cs="Calibri"/>
        </w:rPr>
        <w:t>ν της ειδικότητας που επιλέγουν</w:t>
      </w:r>
    </w:p>
    <w:p w:rsidR="00F931C9" w:rsidRPr="00F931C9" w:rsidRDefault="00F931C9" w:rsidP="00CA2890">
      <w:pPr>
        <w:pStyle w:val="10"/>
        <w:spacing w:after="0"/>
        <w:ind w:left="0"/>
        <w:contextualSpacing w:val="0"/>
        <w:jc w:val="both"/>
        <w:rPr>
          <w:rFonts w:cs="Calibri"/>
        </w:rPr>
      </w:pPr>
    </w:p>
    <w:p w:rsidR="008572D7" w:rsidRPr="00F931C9" w:rsidRDefault="00DF4F8B" w:rsidP="00CA2890">
      <w:pPr>
        <w:pStyle w:val="10"/>
        <w:numPr>
          <w:ilvl w:val="0"/>
          <w:numId w:val="3"/>
        </w:numPr>
        <w:spacing w:after="0"/>
        <w:jc w:val="both"/>
        <w:rPr>
          <w:rFonts w:cs="Calibri"/>
        </w:rPr>
      </w:pPr>
      <w:r w:rsidRPr="00F931C9">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rsidP="00CA2890">
      <w:pPr>
        <w:pStyle w:val="1"/>
      </w:pPr>
      <w:r>
        <w:lastRenderedPageBreak/>
        <w:t>ΕΜΠΕΙΡΙΑ</w:t>
      </w:r>
    </w:p>
    <w:p w:rsidR="008572D7" w:rsidRDefault="00DF4F8B" w:rsidP="00CA2890">
      <w:pPr>
        <w:jc w:val="both"/>
        <w:rPr>
          <w:rStyle w:val="af3"/>
          <w:rFonts w:cs="Calibri"/>
        </w:rPr>
      </w:pPr>
      <w:r>
        <w:rPr>
          <w:rStyle w:val="af3"/>
          <w:rFonts w:cs="Calibri"/>
        </w:rPr>
        <w:t>ΒΑΘΜΟΛΟΓΟΥΜΕΝΗ ΕΜΠΕΙΡΙΑ ΥΠΟΨΗΦΙΩΝ ΚΑΤΗΓΟΡΙΩΝ  ΠΕ-ΤΕ–ΔΕ-ΥΕ</w:t>
      </w:r>
    </w:p>
    <w:p w:rsidR="008572D7" w:rsidRDefault="00DF4F8B" w:rsidP="00CA2890">
      <w:pPr>
        <w:jc w:val="both"/>
        <w:rPr>
          <w:rFonts w:cs="Calibri"/>
        </w:rPr>
      </w:pPr>
      <w:r>
        <w:rPr>
          <w:rFonts w:cs="Calibr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rsidP="00CA2890">
      <w:pPr>
        <w:jc w:val="both"/>
        <w:rPr>
          <w:rFonts w:cs="Calibri"/>
        </w:rPr>
      </w:pPr>
      <w:r>
        <w:rPr>
          <w:rFonts w:cs="Calibri"/>
        </w:rPr>
        <w:t>Για όλες τις κατηγορίες η εμπειρία θα μοριοδοτείται μετά τη λήψη του σχετικού τίτλου σπουδών εκτός από τις κατηγορίες ΔΕ Εργατοτεχνιτών και ΥΕ Εργατών, για τις οποίες η συναφής εμπειρία μοριοδοτείται ανεξαρτήτως εκπαιδευτικής βαθμίδας που αποκτήθηκε (ΔΕ ή ΥΕ) και του χρόνου απόκτησης κάθε τίτλου σπουδών.</w:t>
      </w:r>
    </w:p>
    <w:p w:rsidR="008572D7" w:rsidRDefault="00DF4F8B" w:rsidP="00CA2890">
      <w:pPr>
        <w:pStyle w:val="1"/>
      </w:pPr>
      <w:r>
        <w:t>ΕΙΔΙΚΑ ΠΡΟΣΟΝΤΑ ΠΡΟΣΛΗΨΗΣ</w:t>
      </w:r>
    </w:p>
    <w:p w:rsidR="008572D7" w:rsidRDefault="00DF4F8B" w:rsidP="00CA2890">
      <w:pPr>
        <w:jc w:val="both"/>
        <w:rPr>
          <w:rStyle w:val="af3"/>
          <w:rFonts w:cs="Calibri"/>
          <w:u w:val="single"/>
        </w:rPr>
      </w:pPr>
      <w:r>
        <w:rPr>
          <w:rStyle w:val="af3"/>
          <w:rFonts w:cs="Calibri"/>
          <w:u w:val="single"/>
        </w:rPr>
        <w:t xml:space="preserve">ΠΕ Αρχαιολόγων </w:t>
      </w:r>
      <w:r w:rsidRPr="000373EA">
        <w:rPr>
          <w:bCs/>
          <w:i/>
          <w:sz w:val="20"/>
          <w:u w:val="single"/>
        </w:rPr>
        <w:t>ή</w:t>
      </w:r>
      <w:r>
        <w:rPr>
          <w:bCs/>
          <w:i/>
          <w:color w:val="933634"/>
          <w:sz w:val="20"/>
          <w:u w:val="single"/>
        </w:rPr>
        <w:t xml:space="preserve"> </w:t>
      </w:r>
      <w:r>
        <w:rPr>
          <w:rStyle w:val="af3"/>
          <w:rFonts w:cs="Calibri"/>
          <w:u w:val="single"/>
        </w:rPr>
        <w:t xml:space="preserve">ΠΕ Αρχαιολόγων με εξειδίκευση στην </w:t>
      </w:r>
      <w:r>
        <w:rPr>
          <w:rFonts w:cs="Calibri"/>
          <w:b/>
          <w:highlight w:val="yellow"/>
          <w:u w:val="single"/>
        </w:rPr>
        <w:t>[….]</w:t>
      </w:r>
    </w:p>
    <w:p w:rsidR="00F931C9" w:rsidRPr="00F931C9" w:rsidRDefault="00DF4F8B" w:rsidP="00CA2890">
      <w:pPr>
        <w:pStyle w:val="10"/>
        <w:numPr>
          <w:ilvl w:val="0"/>
          <w:numId w:val="4"/>
        </w:numPr>
        <w:ind w:left="357" w:hanging="357"/>
        <w:contextualSpacing w:val="0"/>
        <w:jc w:val="both"/>
        <w:rPr>
          <w:rFonts w:cs="Calibri"/>
        </w:rPr>
      </w:pPr>
      <w:r w:rsidRPr="00F931C9">
        <w:rPr>
          <w:rFonts w:cs="Calibri"/>
        </w:rPr>
        <w:t>Π</w:t>
      </w:r>
      <w:r w:rsidRPr="00F931C9">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w:t>
      </w:r>
      <w:r w:rsidR="00F931C9" w:rsidRPr="00F931C9">
        <w:rPr>
          <w:rFonts w:cs="Calibri"/>
          <w:color w:val="231F20"/>
        </w:rPr>
        <w:t>μένο από το ΔΟΑΤΑΠ</w:t>
      </w:r>
    </w:p>
    <w:p w:rsidR="00F931C9" w:rsidRDefault="00DF4F8B" w:rsidP="00CA2890">
      <w:pPr>
        <w:pStyle w:val="10"/>
        <w:numPr>
          <w:ilvl w:val="0"/>
          <w:numId w:val="4"/>
        </w:numPr>
        <w:ind w:left="357" w:hanging="357"/>
        <w:contextualSpacing w:val="0"/>
        <w:jc w:val="both"/>
        <w:rPr>
          <w:rFonts w:cs="Calibri"/>
        </w:rPr>
      </w:pPr>
      <w:r w:rsidRPr="00F931C9">
        <w:rPr>
          <w:rFonts w:cs="Calibri"/>
        </w:rPr>
        <w:t xml:space="preserve">Άριστη γνώση της αγγλικής, ή γαλλικής, ή γερμανικής, ή ιταλικής γλώσσας  </w:t>
      </w:r>
    </w:p>
    <w:p w:rsidR="00F931C9" w:rsidRDefault="00DF4F8B" w:rsidP="00CA2890">
      <w:pPr>
        <w:pStyle w:val="10"/>
        <w:numPr>
          <w:ilvl w:val="0"/>
          <w:numId w:val="4"/>
        </w:numPr>
        <w:ind w:left="357" w:hanging="357"/>
        <w:contextualSpacing w:val="0"/>
        <w:jc w:val="both"/>
        <w:rPr>
          <w:rFonts w:cs="Calibri"/>
        </w:rPr>
      </w:pPr>
      <w:r w:rsidRPr="00F931C9">
        <w:rPr>
          <w:rFonts w:cs="Calibri"/>
        </w:rPr>
        <w:t>Αποδεδειγμένη γνώση χειρισμού Η/Υ στα αντικείμενα: α) επεξεργασίας κειμένων, β) υπολογιστικών φ</w:t>
      </w:r>
      <w:r w:rsidR="00F931C9" w:rsidRPr="00F931C9">
        <w:rPr>
          <w:rFonts w:cs="Calibri"/>
        </w:rPr>
        <w:t>ύλλων,  γ) υπηρεσιών διαδικτύου</w:t>
      </w:r>
    </w:p>
    <w:p w:rsidR="008572D7" w:rsidRPr="00F931C9" w:rsidRDefault="00DF4F8B" w:rsidP="00CA2890">
      <w:pPr>
        <w:pStyle w:val="10"/>
        <w:numPr>
          <w:ilvl w:val="0"/>
          <w:numId w:val="4"/>
        </w:numPr>
        <w:ind w:left="357" w:hanging="357"/>
        <w:contextualSpacing w:val="0"/>
        <w:jc w:val="both"/>
        <w:rPr>
          <w:rFonts w:cs="Calibri"/>
        </w:rPr>
      </w:pPr>
      <w:r w:rsidRPr="00F931C9">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F72B0D" w:rsidRPr="00F931C9">
        <w:rPr>
          <w:rFonts w:cs="Calibri"/>
        </w:rPr>
        <w:t>5</w:t>
      </w:r>
      <w:r w:rsidRPr="00F931C9">
        <w:rPr>
          <w:rFonts w:cs="Calibri"/>
        </w:rPr>
        <w:t>0% των προκηρυσσόμενων θέσεων)</w:t>
      </w:r>
    </w:p>
    <w:p w:rsidR="008572D7" w:rsidRPr="00CF4309" w:rsidRDefault="00FF6658" w:rsidP="00CA2890">
      <w:pPr>
        <w:pStyle w:val="a4"/>
        <w:spacing w:before="60" w:after="60"/>
        <w:jc w:val="both"/>
        <w:rPr>
          <w:rFonts w:ascii="Calibri" w:hAnsi="Calibri" w:cs="Calibri"/>
          <w:color w:val="000000"/>
          <w:sz w:val="22"/>
          <w:szCs w:val="22"/>
        </w:rPr>
      </w:pPr>
      <w:r w:rsidRPr="00CF4309">
        <w:rPr>
          <w:rFonts w:ascii="Calibri" w:hAnsi="Calibri" w:cs="Calibri"/>
          <w:color w:val="000000"/>
          <w:sz w:val="22"/>
          <w:szCs w:val="22"/>
        </w:rPr>
        <w:t xml:space="preserve">Μόνο στην περίπτωση που δε συμμετέχουν </w:t>
      </w:r>
      <w:r w:rsidR="00DF4F8B" w:rsidRPr="00CF4309">
        <w:rPr>
          <w:rFonts w:ascii="Calibri" w:hAnsi="Calibri" w:cs="Calibri"/>
          <w:color w:val="000000"/>
          <w:sz w:val="22"/>
          <w:szCs w:val="22"/>
        </w:rPr>
        <w:t xml:space="preserve">υποψήφιοι, οι οποίοι διαθέτουν το προσόν της άριστης γνώσης ξένης γλώσσας, μπορούν να </w:t>
      </w:r>
      <w:r w:rsidRPr="00CF4309">
        <w:rPr>
          <w:rFonts w:ascii="Calibri" w:hAnsi="Calibri" w:cs="Calibri"/>
          <w:color w:val="000000"/>
          <w:sz w:val="22"/>
          <w:szCs w:val="22"/>
        </w:rPr>
        <w:t>συμπεριληφθούν στους πίνακες κατάταξης</w:t>
      </w:r>
      <w:r w:rsidR="00DF4F8B" w:rsidRPr="00CF4309">
        <w:rPr>
          <w:rFonts w:ascii="Calibri" w:hAnsi="Calibri" w:cs="Calibri"/>
          <w:color w:val="000000"/>
          <w:sz w:val="22"/>
          <w:szCs w:val="22"/>
        </w:rPr>
        <w:t xml:space="preserve"> και υποψήφιοι και με πολύ καλή γνώση ή ακόμη και καλή γνώση ξένης γλώσσας.</w:t>
      </w:r>
    </w:p>
    <w:p w:rsidR="008572D7" w:rsidRDefault="008572D7" w:rsidP="00CA2890">
      <w:pPr>
        <w:pStyle w:val="a4"/>
        <w:jc w:val="both"/>
        <w:rPr>
          <w:rFonts w:cs="Calibri"/>
          <w:sz w:val="22"/>
          <w:szCs w:val="22"/>
        </w:rPr>
      </w:pPr>
    </w:p>
    <w:p w:rsidR="008572D7" w:rsidRDefault="00DF4F8B" w:rsidP="00CA2890">
      <w:pPr>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Style w:val="af3"/>
          <w:rFonts w:cs="Calibri"/>
          <w:u w:val="single"/>
        </w:rPr>
        <w:t xml:space="preserve">με εξειδίκευση </w:t>
      </w:r>
      <w:r>
        <w:rPr>
          <w:rFonts w:cs="Calibri"/>
          <w:highlight w:val="yellow"/>
          <w:u w:val="single"/>
        </w:rPr>
        <w:t>[….]</w:t>
      </w:r>
    </w:p>
    <w:p w:rsidR="008572D7" w:rsidRDefault="00DF4F8B" w:rsidP="00CA2890">
      <w:pPr>
        <w:pStyle w:val="10"/>
        <w:numPr>
          <w:ilvl w:val="0"/>
          <w:numId w:val="5"/>
        </w:numPr>
        <w:spacing w:before="240" w:after="0"/>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w:t>
      </w:r>
      <w:r w:rsidR="00F931C9">
        <w:rPr>
          <w:rFonts w:cs="Calibri"/>
        </w:rPr>
        <w:t>πής αναγνωρισμένο από το ΔΟΑΤΑΠ</w:t>
      </w:r>
      <w:r>
        <w:rPr>
          <w:rFonts w:cs="Calibri"/>
        </w:rPr>
        <w:t xml:space="preserve"> </w:t>
      </w:r>
    </w:p>
    <w:p w:rsidR="008572D7" w:rsidRDefault="00DF4F8B" w:rsidP="00CA2890">
      <w:pPr>
        <w:pStyle w:val="a4"/>
        <w:numPr>
          <w:ilvl w:val="0"/>
          <w:numId w:val="5"/>
        </w:numPr>
        <w:spacing w:before="240" w:after="0"/>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 xml:space="preserve">και </w:t>
      </w:r>
      <w:r w:rsidRPr="001957EE">
        <w:rPr>
          <w:rFonts w:ascii="Calibri" w:hAnsi="Calibri" w:cs="Calibri"/>
          <w:color w:val="0070C0"/>
          <w:sz w:val="22"/>
          <w:szCs w:val="22"/>
        </w:rPr>
        <w:t xml:space="preserve">δ)σχεδιαστικού προγράμματος τύπου </w:t>
      </w:r>
      <w:r w:rsidRPr="001957EE">
        <w:rPr>
          <w:rFonts w:ascii="Calibri" w:hAnsi="Calibri" w:cs="Calibri"/>
          <w:color w:val="0070C0"/>
          <w:sz w:val="22"/>
          <w:szCs w:val="22"/>
          <w:lang w:val="en-US"/>
        </w:rPr>
        <w:t>autocad</w:t>
      </w:r>
      <w:r w:rsidR="00F931C9">
        <w:rPr>
          <w:rFonts w:ascii="Calibri" w:hAnsi="Calibri" w:cs="Calibri"/>
          <w:color w:val="0070C0"/>
          <w:sz w:val="22"/>
          <w:szCs w:val="22"/>
        </w:rPr>
        <w:t xml:space="preserve"> </w:t>
      </w:r>
      <w:r>
        <w:rPr>
          <w:rFonts w:ascii="Calibri" w:hAnsi="Calibri" w:cs="Calibri"/>
          <w:b/>
          <w:i/>
          <w:color w:val="933634"/>
          <w:szCs w:val="22"/>
        </w:rPr>
        <w:t xml:space="preserve">[Εφόσον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w:t>
      </w:r>
      <w:r>
        <w:rPr>
          <w:rFonts w:ascii="Calibri" w:hAnsi="Calibri" w:cs="Calibri"/>
          <w:b/>
          <w:i/>
          <w:color w:val="933634"/>
          <w:szCs w:val="22"/>
        </w:rPr>
        <w:lastRenderedPageBreak/>
        <w:t>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ecdl cad,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Pr>
          <w:rFonts w:cs="Calibri"/>
        </w:rPr>
        <w:t>0% τω</w:t>
      </w:r>
      <w:r w:rsidR="00F931C9">
        <w:rPr>
          <w:rFonts w:cs="Calibri"/>
        </w:rPr>
        <w:t>ν προκηρυσσόμενων θέσεων)</w:t>
      </w:r>
    </w:p>
    <w:p w:rsidR="008572D7" w:rsidRDefault="008572D7" w:rsidP="00CA2890">
      <w:pPr>
        <w:spacing w:before="60" w:after="60"/>
        <w:jc w:val="both"/>
        <w:rPr>
          <w:rFonts w:cs="Calibri"/>
        </w:rPr>
      </w:pPr>
    </w:p>
    <w:p w:rsidR="008572D7" w:rsidRDefault="00DF4F8B" w:rsidP="00CA2890">
      <w:pPr>
        <w:jc w:val="both"/>
        <w:rPr>
          <w:rStyle w:val="af3"/>
          <w:rFonts w:cs="Calibri"/>
          <w:u w:val="single"/>
        </w:rPr>
      </w:pPr>
      <w:r>
        <w:rPr>
          <w:rStyle w:val="af3"/>
          <w:rFonts w:cs="Calibri"/>
          <w:u w:val="single"/>
        </w:rPr>
        <w:t>ΠΕ Συντηρητών Αρχαιοτήτων και Έργων Τέχνης με εξειδίκευση σε</w:t>
      </w:r>
      <w:r>
        <w:rPr>
          <w:rFonts w:cs="Calibri"/>
          <w:b/>
          <w:highlight w:val="yellow"/>
          <w:u w:val="single"/>
        </w:rPr>
        <w:t>[…]</w:t>
      </w:r>
      <w:r>
        <w:rPr>
          <w:rFonts w:cs="Calibri"/>
          <w:b/>
          <w:u w:val="single"/>
        </w:rPr>
        <w:t xml:space="preserve"> </w:t>
      </w:r>
      <w:r w:rsidR="00F931C9" w:rsidRPr="00F931C9">
        <w:rPr>
          <w:rFonts w:cs="Calibri"/>
          <w:b/>
          <w:i/>
          <w:color w:val="933634"/>
          <w:sz w:val="20"/>
          <w:u w:val="single"/>
        </w:rPr>
        <w:t>[υλικό]</w:t>
      </w:r>
    </w:p>
    <w:p w:rsidR="00FE4BEA" w:rsidRDefault="00DF4F8B" w:rsidP="00FE4BEA">
      <w:pPr>
        <w:pStyle w:val="xxmsonormal"/>
        <w:numPr>
          <w:ilvl w:val="0"/>
          <w:numId w:val="34"/>
        </w:numPr>
        <w:spacing w:before="0" w:beforeAutospacing="0" w:after="0" w:afterAutospacing="0"/>
        <w:jc w:val="both"/>
        <w:rPr>
          <w:rFonts w:ascii="Calibri" w:hAnsi="Calibri" w:cs="Calibri"/>
          <w:sz w:val="22"/>
          <w:szCs w:val="22"/>
        </w:rPr>
      </w:pPr>
      <w:r w:rsidRPr="00FE4BEA">
        <w:rPr>
          <w:rFonts w:ascii="Calibri" w:hAnsi="Calibri" w:cs="Calibri"/>
          <w:color w:val="231F20"/>
          <w:sz w:val="22"/>
          <w:szCs w:val="22"/>
        </w:rPr>
        <w:t xml:space="preserve">Πτυχίο Ανώτατης Σχολής Συντήρησης Αρχαιοτήτων και Έργων </w:t>
      </w:r>
      <w:r w:rsidR="00FE4BEA">
        <w:rPr>
          <w:rFonts w:ascii="Calibri" w:hAnsi="Calibri" w:cs="Calibri"/>
          <w:color w:val="231F20"/>
          <w:sz w:val="22"/>
          <w:szCs w:val="22"/>
        </w:rPr>
        <w:t xml:space="preserve">Τέχνης της ημεδαπής ή ισότιμο </w:t>
      </w:r>
      <w:r w:rsidR="00FE4BEA">
        <w:rPr>
          <w:rFonts w:ascii="Calibri" w:hAnsi="Calibri" w:cs="Calibri"/>
          <w:sz w:val="22"/>
          <w:szCs w:val="22"/>
        </w:rPr>
        <w:t>της αλλοδαπής</w:t>
      </w:r>
      <w:r w:rsidR="00C161A6">
        <w:rPr>
          <w:rFonts w:ascii="Calibri" w:hAnsi="Calibri" w:cs="Calibri"/>
          <w:sz w:val="22"/>
          <w:szCs w:val="22"/>
        </w:rPr>
        <w:t>,</w:t>
      </w:r>
      <w:r w:rsidR="00FE4BEA">
        <w:rPr>
          <w:rFonts w:ascii="Calibri" w:hAnsi="Calibri" w:cs="Calibri"/>
          <w:sz w:val="22"/>
          <w:szCs w:val="22"/>
        </w:rPr>
        <w:t xml:space="preserve"> αναγνωρισμένο από τον εκάστοτε αρμόδιο φορέα (πχ ΔΟΑΤΑΠ, ΔΙΚΑΤΣΑ κ.τ.λ.)</w:t>
      </w:r>
    </w:p>
    <w:p w:rsidR="008572D7" w:rsidRPr="00FE4BEA" w:rsidRDefault="00DF4F8B" w:rsidP="00CA2890">
      <w:pPr>
        <w:pStyle w:val="xxmsonormal"/>
        <w:numPr>
          <w:ilvl w:val="0"/>
          <w:numId w:val="6"/>
        </w:numPr>
        <w:spacing w:before="240" w:beforeAutospacing="0" w:after="0" w:line="276" w:lineRule="auto"/>
        <w:jc w:val="both"/>
        <w:rPr>
          <w:rFonts w:ascii="Calibri" w:hAnsi="Calibri" w:cs="Calibri"/>
          <w:color w:val="231F20"/>
          <w:sz w:val="22"/>
          <w:szCs w:val="22"/>
        </w:rPr>
      </w:pPr>
      <w:r w:rsidRPr="00FE4BEA">
        <w:rPr>
          <w:rFonts w:ascii="Calibri" w:hAnsi="Calibri" w:cs="Calibri"/>
          <w:color w:val="231F20"/>
          <w:sz w:val="22"/>
          <w:szCs w:val="22"/>
        </w:rPr>
        <w:t xml:space="preserve">Πολύ καλή γνώση Αγγλικής ή Γαλλικής </w:t>
      </w:r>
      <w:r w:rsidR="00F931C9" w:rsidRPr="00FE4BEA">
        <w:rPr>
          <w:rFonts w:ascii="Calibri" w:hAnsi="Calibri" w:cs="Calibri"/>
          <w:color w:val="231F20"/>
          <w:sz w:val="22"/>
          <w:szCs w:val="22"/>
        </w:rPr>
        <w:t>ή Γερμανικής ή Ιταλικής γλώσσας</w:t>
      </w:r>
    </w:p>
    <w:p w:rsidR="008572D7" w:rsidRDefault="00DF4F8B" w:rsidP="00CA2890">
      <w:pPr>
        <w:pStyle w:val="xxmsonormal"/>
        <w:numPr>
          <w:ilvl w:val="0"/>
          <w:numId w:val="6"/>
        </w:numPr>
        <w:spacing w:before="240" w:beforeAutospacing="0" w:line="276" w:lineRule="auto"/>
        <w:jc w:val="both"/>
        <w:rPr>
          <w:rFonts w:ascii="Calibri" w:hAnsi="Calibri" w:cs="Calibri"/>
          <w:sz w:val="22"/>
          <w:szCs w:val="22"/>
        </w:rPr>
      </w:pPr>
      <w:r>
        <w:rPr>
          <w:rFonts w:ascii="Calibri" w:hAnsi="Calibri" w:cs="Calibri"/>
          <w:sz w:val="22"/>
          <w:szCs w:val="22"/>
        </w:rPr>
        <w:t>Βεβαίωση</w:t>
      </w:r>
      <w:r w:rsidR="00F931C9">
        <w:rPr>
          <w:rFonts w:ascii="Calibri" w:hAnsi="Calibri" w:cs="Calibri"/>
          <w:sz w:val="22"/>
          <w:szCs w:val="22"/>
        </w:rPr>
        <w:t xml:space="preserve"> σπουδών ή αναλυτική βαθμολογία</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w:t>
      </w:r>
      <w:r w:rsidR="00F931C9">
        <w:rPr>
          <w:rFonts w:ascii="Calibri" w:hAnsi="Calibri" w:cs="Calibri"/>
          <w:sz w:val="22"/>
          <w:szCs w:val="22"/>
        </w:rPr>
        <w:t>επεξεργασίας κειμένων, β)</w:t>
      </w:r>
      <w:r>
        <w:rPr>
          <w:rFonts w:ascii="Calibri" w:hAnsi="Calibri" w:cs="Calibri"/>
          <w:sz w:val="22"/>
          <w:szCs w:val="22"/>
        </w:rPr>
        <w:t>υπολογιστικών φύλλων, γ) υπηρεσιών διαδικτύου</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pStyle w:val="10"/>
        <w:spacing w:before="240"/>
        <w:ind w:left="360"/>
        <w:jc w:val="both"/>
        <w:rPr>
          <w:rFonts w:cs="Calibri"/>
        </w:rPr>
      </w:pPr>
    </w:p>
    <w:p w:rsidR="008572D7" w:rsidRDefault="00DF4F8B" w:rsidP="00CA2890">
      <w:pPr>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Πτυχίο ή δίπλωμα ΑΕΙ οποιουδήποτε τμήματος Πληροφορικής της ημεδαπής ή ισότιμο αντίστοιχης ειδικότητας της αλλοδαπ</w:t>
      </w:r>
      <w:r w:rsidR="00F931C9">
        <w:rPr>
          <w:rFonts w:cs="Calibri"/>
        </w:rPr>
        <w:t>ής αναγνωρισμένο από το ΔΟΑΤΑΠ</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jc w:val="both"/>
        <w:rPr>
          <w:rFonts w:cs="Calibri"/>
          <w:b/>
          <w:u w:val="single"/>
        </w:rPr>
      </w:pPr>
    </w:p>
    <w:p w:rsidR="00AA22F2" w:rsidRDefault="00DF4F8B" w:rsidP="00CA2890">
      <w:pPr>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Pr="00EC2312" w:rsidRDefault="00DF4F8B" w:rsidP="00CA2890">
      <w:pPr>
        <w:pStyle w:val="10"/>
        <w:numPr>
          <w:ilvl w:val="0"/>
          <w:numId w:val="8"/>
        </w:numPr>
        <w:spacing w:before="240" w:after="0"/>
        <w:contextualSpacing w:val="0"/>
        <w:jc w:val="both"/>
        <w:rPr>
          <w:rFonts w:cs="Calibri"/>
        </w:rPr>
      </w:pPr>
      <w:r w:rsidRPr="00EC2312">
        <w:rPr>
          <w:rFonts w:cs="Calibri"/>
        </w:rPr>
        <w:t xml:space="preserve">Πτυχίο ή δίπλωμα Τμήματος οικονομικής κατεύθυνσης ΑΕΙ της ημεδαπής, περιλαμβανομένων και των πτυχίων ή διπλωμάτων του Ελληνικού Ανοικτού </w:t>
      </w:r>
      <w:r w:rsidRPr="00EC2312">
        <w:rPr>
          <w:rFonts w:cs="Calibri"/>
        </w:rPr>
        <w:lastRenderedPageBreak/>
        <w:t>Πανεπιστημίου (Ε.Α.Π.) και των Προγραμμάτων Σπουδών Επιλογής (Π.Σ.Ε.), ή ισότιμων σχολών της αλλοδαπής αναγνωρισμένο από το ΔΟΑΤΑΠ</w:t>
      </w:r>
    </w:p>
    <w:p w:rsidR="008572D7" w:rsidRDefault="00DF4F8B" w:rsidP="00CA2890">
      <w:pPr>
        <w:pStyle w:val="a4"/>
        <w:numPr>
          <w:ilvl w:val="0"/>
          <w:numId w:val="8"/>
        </w:numPr>
        <w:spacing w:before="240" w:after="60"/>
        <w:rPr>
          <w:rFonts w:ascii="Calibri" w:hAnsi="Calibri" w:cs="Calibri"/>
          <w:color w:val="FF0000"/>
          <w:sz w:val="22"/>
          <w:szCs w:val="22"/>
        </w:rPr>
      </w:pPr>
      <w:r>
        <w:rPr>
          <w:rFonts w:ascii="Calibri" w:hAnsi="Calibri" w:cs="Calibri"/>
          <w:sz w:val="22"/>
          <w:szCs w:val="22"/>
        </w:rPr>
        <w:t>Αποδεδειγμένη γνώση χει</w:t>
      </w:r>
      <w:r w:rsidR="00BC7442">
        <w:rPr>
          <w:rFonts w:ascii="Calibri" w:hAnsi="Calibri" w:cs="Calibri"/>
          <w:sz w:val="22"/>
          <w:szCs w:val="22"/>
        </w:rPr>
        <w:t xml:space="preserve">ρισμού Η/Υ στα αντικείμενα: </w:t>
      </w:r>
      <w:r w:rsidR="00BC7442">
        <w:rPr>
          <w:rFonts w:ascii="Calibri" w:hAnsi="Calibri" w:cs="Calibri"/>
          <w:sz w:val="22"/>
          <w:szCs w:val="22"/>
        </w:rPr>
        <w:br/>
        <w:t>α)επεξεργασίας κειμένων, β)</w:t>
      </w:r>
      <w:r>
        <w:rPr>
          <w:rFonts w:ascii="Calibri" w:hAnsi="Calibri" w:cs="Calibri"/>
          <w:sz w:val="22"/>
          <w:szCs w:val="22"/>
        </w:rPr>
        <w:t xml:space="preserve">υπολογιστικών φύλλων,  γ) υπηρεσιών διαδικτύου </w:t>
      </w:r>
    </w:p>
    <w:p w:rsidR="008572D7" w:rsidRDefault="00DF4F8B" w:rsidP="00CA2890">
      <w:pPr>
        <w:pStyle w:val="10"/>
        <w:numPr>
          <w:ilvl w:val="0"/>
          <w:numId w:val="8"/>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jc w:val="both"/>
        <w:rPr>
          <w:rFonts w:cs="Calibri"/>
          <w:b/>
          <w:u w:val="single"/>
        </w:rPr>
      </w:pPr>
    </w:p>
    <w:p w:rsidR="008572D7" w:rsidRDefault="00DF4F8B" w:rsidP="00CA2890">
      <w:pPr>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w:t>
      </w:r>
      <w:r w:rsidR="00BC7442" w:rsidRPr="00F931C9">
        <w:rPr>
          <w:rFonts w:cs="Calibri"/>
          <w:b/>
          <w:i/>
          <w:color w:val="933634"/>
          <w:sz w:val="20"/>
          <w:u w:val="single"/>
        </w:rPr>
        <w:t>[υλικό]</w:t>
      </w:r>
    </w:p>
    <w:p w:rsidR="00BD2103" w:rsidRPr="00BD2103" w:rsidRDefault="00DF4F8B" w:rsidP="00CA2890">
      <w:pPr>
        <w:pStyle w:val="10"/>
        <w:numPr>
          <w:ilvl w:val="0"/>
          <w:numId w:val="9"/>
        </w:numPr>
        <w:spacing w:before="240" w:after="0"/>
        <w:ind w:left="357"/>
        <w:contextualSpacing w:val="0"/>
        <w:jc w:val="both"/>
        <w:rPr>
          <w:rFonts w:cs="Calibri"/>
        </w:rPr>
      </w:pPr>
      <w:r w:rsidRPr="00BD2103">
        <w:rPr>
          <w:rFonts w:cs="Calibri"/>
        </w:rPr>
        <w:t xml:space="preserve">Πτυχίο ΤΕΙ Συντήρησης Αρχαιοτήτων και Έργων Τέχνης </w:t>
      </w:r>
      <w:r w:rsidR="00BD2103" w:rsidRPr="000B6E60">
        <w:rPr>
          <w:rFonts w:cs="Calibri"/>
          <w:color w:val="231F20"/>
        </w:rPr>
        <w:t>της ημεδαπής ή ισότιμο και αντίστοιχο της αλλοδαπής</w:t>
      </w:r>
      <w:r w:rsidR="00C161A6">
        <w:rPr>
          <w:rFonts w:cs="Calibri"/>
          <w:color w:val="231F20"/>
        </w:rPr>
        <w:t>,</w:t>
      </w:r>
      <w:r w:rsidR="00BD2103" w:rsidRPr="000B6E60">
        <w:rPr>
          <w:rFonts w:cs="Calibri"/>
          <w:color w:val="231F20"/>
        </w:rPr>
        <w:t xml:space="preserve"> αναγνωρισμένο από τον εκάστοτε αρμόδιο φορέα (πχ ΔΟΑΤΑΠ, ΔΙΚΑΤΣΑ κ.τ.λ.)</w:t>
      </w:r>
    </w:p>
    <w:p w:rsidR="008572D7" w:rsidRPr="00BD2103" w:rsidRDefault="00DF4F8B" w:rsidP="00CA2890">
      <w:pPr>
        <w:pStyle w:val="10"/>
        <w:numPr>
          <w:ilvl w:val="0"/>
          <w:numId w:val="9"/>
        </w:numPr>
        <w:spacing w:before="240" w:after="0"/>
        <w:ind w:left="357"/>
        <w:contextualSpacing w:val="0"/>
        <w:jc w:val="both"/>
        <w:rPr>
          <w:rFonts w:cs="Calibri"/>
        </w:rPr>
      </w:pPr>
      <w:r w:rsidRPr="00BD2103">
        <w:rPr>
          <w:rFonts w:cs="Calibri"/>
        </w:rPr>
        <w:t xml:space="preserve">Καλή γνώση Αγγλικής ή Γαλλικής </w:t>
      </w:r>
      <w:r w:rsidR="00BC7442" w:rsidRPr="00BD2103">
        <w:rPr>
          <w:rFonts w:cs="Calibri"/>
        </w:rPr>
        <w:t>ή Γερμανικής ή Ιταλικής γλώσσας</w:t>
      </w:r>
      <w:r w:rsidRPr="00BD2103">
        <w:rPr>
          <w:rFonts w:cs="Calibri"/>
        </w:rPr>
        <w:t xml:space="preserve"> </w:t>
      </w:r>
    </w:p>
    <w:p w:rsidR="008572D7" w:rsidRDefault="00DF4F8B" w:rsidP="00CA2890">
      <w:pPr>
        <w:pStyle w:val="xxmsonormal"/>
        <w:numPr>
          <w:ilvl w:val="0"/>
          <w:numId w:val="9"/>
        </w:numPr>
        <w:spacing w:before="240" w:beforeAutospacing="0" w:line="276" w:lineRule="auto"/>
        <w:ind w:left="357"/>
        <w:jc w:val="both"/>
        <w:rPr>
          <w:rFonts w:ascii="Calibri" w:hAnsi="Calibri" w:cs="Calibri"/>
          <w:sz w:val="22"/>
          <w:szCs w:val="22"/>
        </w:rPr>
      </w:pPr>
      <w:r>
        <w:rPr>
          <w:rFonts w:ascii="Calibri" w:hAnsi="Calibri" w:cs="Calibri"/>
          <w:sz w:val="22"/>
          <w:szCs w:val="22"/>
        </w:rPr>
        <w:t>Βεβαίωσ</w:t>
      </w:r>
      <w:r w:rsidR="00BC7442">
        <w:rPr>
          <w:rFonts w:ascii="Calibri" w:hAnsi="Calibri" w:cs="Calibri"/>
          <w:sz w:val="22"/>
          <w:szCs w:val="22"/>
        </w:rPr>
        <w:t>η ομάδας ή αναλυτική βαθμολογία</w:t>
      </w:r>
    </w:p>
    <w:p w:rsidR="008572D7" w:rsidRDefault="00DF4F8B" w:rsidP="00CA2890">
      <w:pPr>
        <w:pStyle w:val="10"/>
        <w:numPr>
          <w:ilvl w:val="0"/>
          <w:numId w:val="9"/>
        </w:numPr>
        <w:spacing w:before="240"/>
        <w:ind w:left="357"/>
        <w:contextualSpacing w:val="0"/>
        <w:jc w:val="both"/>
        <w:rPr>
          <w:rFonts w:cs="Calibri"/>
        </w:rPr>
      </w:pPr>
      <w:r>
        <w:rPr>
          <w:rFonts w:cs="Calibri"/>
        </w:rPr>
        <w:t>Αποδεδειγμένη γνώση χειρισμού Η/Υ στα αντικείμεν</w:t>
      </w:r>
      <w:r w:rsidR="00BC7442">
        <w:rPr>
          <w:rFonts w:cs="Calibri"/>
        </w:rPr>
        <w:t>α α)επεξεργασίας κειμένων, β)υπολογιστικών φύλλων, γ)</w:t>
      </w:r>
      <w:r>
        <w:rPr>
          <w:rFonts w:cs="Calibri"/>
        </w:rPr>
        <w:t>υπηρεσιών διαδικτύου.</w:t>
      </w:r>
    </w:p>
    <w:p w:rsidR="008572D7" w:rsidRDefault="00DF4F8B" w:rsidP="00CA2890">
      <w:pPr>
        <w:pStyle w:val="10"/>
        <w:numPr>
          <w:ilvl w:val="0"/>
          <w:numId w:val="9"/>
        </w:numPr>
        <w:spacing w:before="240" w:after="0"/>
        <w:ind w:left="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pStyle w:val="10"/>
        <w:spacing w:before="240" w:after="0"/>
        <w:ind w:left="360"/>
        <w:jc w:val="both"/>
        <w:rPr>
          <w:rFonts w:cs="Calibri"/>
        </w:rPr>
      </w:pPr>
    </w:p>
    <w:p w:rsidR="008572D7" w:rsidRDefault="00DF4F8B" w:rsidP="00CA2890">
      <w:pPr>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w:t>
      </w:r>
      <w:r w:rsidR="00BC7442" w:rsidRPr="00253305">
        <w:rPr>
          <w:rFonts w:cs="Calibri"/>
        </w:rPr>
        <w:t>πής αναγνωρισμένο από το ΔΟΑΤΑΠ</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Αποδεδειγμένη γνώση χειρισμού Η/Υ στα αντικείμενα: α)επεξεργασίας κειμένων, β)</w:t>
      </w:r>
      <w:r w:rsidR="00BC7442" w:rsidRPr="00253305">
        <w:rPr>
          <w:rFonts w:cs="Calibri"/>
        </w:rPr>
        <w:t>υπολογιστικών φύλλων,  γ</w:t>
      </w:r>
      <w:r w:rsidR="00253305" w:rsidRPr="00253305">
        <w:rPr>
          <w:rFonts w:cs="Calibri"/>
        </w:rPr>
        <w:t>)</w:t>
      </w:r>
      <w:r w:rsidRPr="00253305">
        <w:rPr>
          <w:rFonts w:cs="Calibri"/>
        </w:rPr>
        <w:t xml:space="preserve">υπηρεσιών διαδικτύου </w:t>
      </w:r>
    </w:p>
    <w:p w:rsidR="008572D7" w:rsidRPr="00253305" w:rsidRDefault="00DF4F8B" w:rsidP="00CA2890">
      <w:pPr>
        <w:pStyle w:val="10"/>
        <w:numPr>
          <w:ilvl w:val="0"/>
          <w:numId w:val="9"/>
        </w:numPr>
        <w:spacing w:before="240" w:after="0"/>
        <w:ind w:left="357"/>
        <w:contextualSpacing w:val="0"/>
        <w:jc w:val="both"/>
        <w:rPr>
          <w:rFonts w:cs="Calibri"/>
        </w:rPr>
      </w:pPr>
      <w:r w:rsidRPr="00253305">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sidRPr="00253305">
        <w:rPr>
          <w:rFonts w:cs="Calibri"/>
        </w:rPr>
        <w:t>5</w:t>
      </w:r>
      <w:r w:rsidR="00BC7442" w:rsidRPr="00253305">
        <w:rPr>
          <w:rFonts w:cs="Calibri"/>
        </w:rPr>
        <w:t>0% των προκηρυσσόμενων θέσεων)</w:t>
      </w:r>
    </w:p>
    <w:p w:rsidR="008572D7" w:rsidRDefault="008572D7" w:rsidP="00CA2890">
      <w:pPr>
        <w:jc w:val="both"/>
        <w:rPr>
          <w:rFonts w:cs="Calibri"/>
        </w:rPr>
      </w:pPr>
    </w:p>
    <w:p w:rsidR="008572D7" w:rsidRDefault="00DF4F8B" w:rsidP="00CA2890">
      <w:pPr>
        <w:jc w:val="both"/>
        <w:rPr>
          <w:rFonts w:cs="Calibri"/>
          <w:u w:val="single"/>
        </w:rPr>
      </w:pPr>
      <w:r>
        <w:rPr>
          <w:rFonts w:cs="Calibri"/>
          <w:b/>
          <w:u w:val="single"/>
        </w:rPr>
        <w:lastRenderedPageBreak/>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rsidP="00CA2890">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left="357" w:hanging="357"/>
        <w:jc w:val="both"/>
        <w:rPr>
          <w:rFonts w:ascii="Calibri" w:hAnsi="Calibri" w:cs="Calibri"/>
          <w:sz w:val="22"/>
          <w:szCs w:val="22"/>
        </w:rPr>
      </w:pPr>
      <w:r>
        <w:rPr>
          <w:rFonts w:ascii="Calibri" w:hAnsi="Calibri" w:cs="Calibri"/>
          <w:color w:val="000000"/>
          <w:sz w:val="22"/>
          <w:szCs w:val="22"/>
        </w:rPr>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Pr="00253305" w:rsidRDefault="00DF4F8B" w:rsidP="00CA2890">
      <w:pPr>
        <w:pStyle w:val="a4"/>
        <w:numPr>
          <w:ilvl w:val="0"/>
          <w:numId w:val="11"/>
        </w:numPr>
        <w:spacing w:before="240" w:after="0"/>
        <w:ind w:left="357" w:hanging="357"/>
        <w:jc w:val="both"/>
        <w:rPr>
          <w:rFonts w:ascii="Calibri" w:hAnsi="Calibri" w:cs="Calibri"/>
          <w:b/>
          <w:i/>
          <w:color w:val="933634"/>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και δ)</w:t>
      </w:r>
      <w:r>
        <w:rPr>
          <w:rFonts w:ascii="Calibri" w:hAnsi="Calibri" w:cs="Calibri"/>
          <w:color w:val="000000"/>
          <w:sz w:val="22"/>
          <w:szCs w:val="22"/>
          <w:lang w:val="en-US"/>
        </w:rPr>
        <w:t>autocad</w:t>
      </w:r>
      <w:r w:rsidR="00253305">
        <w:rPr>
          <w:rFonts w:ascii="Calibri" w:hAnsi="Calibri" w:cs="Calibri"/>
          <w:color w:val="000000"/>
          <w:sz w:val="22"/>
          <w:szCs w:val="22"/>
        </w:rPr>
        <w:t xml:space="preserve"> </w:t>
      </w:r>
      <w:r w:rsidRPr="00253305">
        <w:rPr>
          <w:rFonts w:ascii="Calibri" w:hAnsi="Calibri" w:cs="Calibri"/>
          <w:b/>
          <w:i/>
          <w:color w:val="933634"/>
          <w:szCs w:val="22"/>
        </w:rPr>
        <w:t>[εφόσον είναι απαρα</w:t>
      </w:r>
      <w:r w:rsidR="00253305" w:rsidRPr="00253305">
        <w:rPr>
          <w:rFonts w:ascii="Calibri" w:hAnsi="Calibri" w:cs="Calibri"/>
          <w:b/>
          <w:i/>
          <w:color w:val="933634"/>
          <w:szCs w:val="22"/>
        </w:rPr>
        <w:t>ίτητο για το συγκεκριμένο έργο]</w:t>
      </w:r>
    </w:p>
    <w:p w:rsidR="008572D7" w:rsidRDefault="00DF4F8B" w:rsidP="00CA2890">
      <w:pPr>
        <w:pStyle w:val="10"/>
        <w:numPr>
          <w:ilvl w:val="0"/>
          <w:numId w:val="4"/>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8572D7" w:rsidRDefault="008572D7" w:rsidP="00CA2890">
      <w:pPr>
        <w:spacing w:before="60" w:after="60"/>
        <w:jc w:val="both"/>
        <w:rPr>
          <w:rFonts w:cs="Calibri"/>
        </w:rPr>
      </w:pPr>
    </w:p>
    <w:p w:rsidR="008572D7" w:rsidRDefault="00DF4F8B" w:rsidP="00CA2890">
      <w:pPr>
        <w:jc w:val="both"/>
        <w:rPr>
          <w:rFonts w:cs="Calibri"/>
          <w:b/>
          <w:u w:val="single"/>
        </w:rPr>
      </w:pPr>
      <w:r>
        <w:rPr>
          <w:rFonts w:cs="Calibri"/>
          <w:b/>
          <w:u w:val="single"/>
        </w:rPr>
        <w:t xml:space="preserve">ΔΕ Συντηρητών Αρχαιοτήτων και Έργων Τέχνης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Αναλυτική βαθμολογία (σε περίπτωση π</w:t>
      </w:r>
      <w:r w:rsidR="00253305">
        <w:rPr>
          <w:rFonts w:ascii="Calibri" w:hAnsi="Calibri" w:cs="Calibri"/>
          <w:sz w:val="22"/>
          <w:szCs w:val="22"/>
        </w:rPr>
        <w:t>ου δεν προκύπτει η κατεύθυνση)</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CA1B8B" w:rsidRDefault="00CA1B8B" w:rsidP="00CA2890">
      <w:pPr>
        <w:pStyle w:val="10"/>
        <w:spacing w:before="240" w:after="0"/>
        <w:ind w:left="360"/>
        <w:jc w:val="both"/>
        <w:rPr>
          <w:rFonts w:cs="Calibri"/>
        </w:rPr>
      </w:pPr>
    </w:p>
    <w:p w:rsidR="00CA1B8B" w:rsidRPr="00CF4309" w:rsidRDefault="00CA1B8B" w:rsidP="00CA2890">
      <w:pPr>
        <w:jc w:val="both"/>
        <w:rPr>
          <w:rFonts w:cs="Calibri"/>
          <w:b/>
          <w:color w:val="000000"/>
          <w:u w:val="single"/>
        </w:rPr>
      </w:pPr>
      <w:r w:rsidRPr="00CF4309">
        <w:rPr>
          <w:rFonts w:cs="Calibri"/>
          <w:b/>
          <w:color w:val="000000"/>
          <w:u w:val="single"/>
        </w:rPr>
        <w:t>ΔΕ Σχεδιαστών με ε</w:t>
      </w:r>
      <w:r w:rsidR="00FB09F3" w:rsidRPr="00CF4309">
        <w:rPr>
          <w:rFonts w:cs="Calibri"/>
          <w:b/>
          <w:color w:val="000000"/>
          <w:u w:val="single"/>
        </w:rPr>
        <w:t>μπειρία</w:t>
      </w:r>
      <w:r w:rsidRPr="00CF4309">
        <w:rPr>
          <w:rFonts w:cs="Calibri"/>
          <w:b/>
          <w:color w:val="000000"/>
          <w:u w:val="single"/>
        </w:rPr>
        <w:t xml:space="preserve"> στην αποτύπωση και σχεδίαση μνημείων και αρχαιολογικών ευρημάτων (σε αρχαιολογικά </w:t>
      </w:r>
      <w:r w:rsidR="00D97414" w:rsidRPr="00CF4309">
        <w:rPr>
          <w:rFonts w:cs="Calibri"/>
          <w:b/>
          <w:color w:val="000000"/>
          <w:u w:val="single"/>
        </w:rPr>
        <w:t>έργα</w:t>
      </w:r>
      <w:r w:rsidRPr="00CF4309">
        <w:rPr>
          <w:rFonts w:cs="Calibri"/>
          <w:b/>
          <w:color w:val="000000"/>
          <w:u w:val="single"/>
        </w:rPr>
        <w:t>)</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rPr>
        <w:t>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w:t>
      </w:r>
      <w:r w:rsidR="00D97414">
        <w:rPr>
          <w:rFonts w:eastAsia="Times New Roman" w:cs="Calibri"/>
          <w:color w:val="000000"/>
        </w:rPr>
        <w:t>χολής μαθητείας του ΟΑΕΔ του Ν.</w:t>
      </w:r>
      <w:r w:rsidRPr="00CF4309">
        <w:rPr>
          <w:rFonts w:eastAsia="Times New Roman" w:cs="Calibri"/>
          <w:color w:val="000000"/>
        </w:rPr>
        <w:t xml:space="preserve">1346/1983 ή άλλος ισότιμος τίτλος σχολικής μονάδας ΔΕ της ημεδαπής ή αλλοδαπής αντίστοιχης ειδικότητας. </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rPr>
        <w:t xml:space="preserve">Αποδεδειγμένη Εμπειρία (τουλάχιστον 6μηνη) συναφή με το αντικείμενο της προκηρυσσόμενης θέσης (αφορά το </w:t>
      </w:r>
      <w:r w:rsidR="004E7C22">
        <w:rPr>
          <w:rFonts w:eastAsia="Times New Roman" w:cs="Calibri"/>
          <w:color w:val="000000"/>
        </w:rPr>
        <w:t>5</w:t>
      </w:r>
      <w:r w:rsidRPr="00CF4309">
        <w:rPr>
          <w:rFonts w:eastAsia="Times New Roman" w:cs="Calibri"/>
          <w:color w:val="000000"/>
        </w:rPr>
        <w:t>0% των προκηρυσσόμενων θέσεων</w:t>
      </w:r>
      <w:r w:rsidR="00D97414">
        <w:rPr>
          <w:rFonts w:ascii="Book Antiqua" w:hAnsi="Book Antiqua"/>
          <w:color w:val="000000"/>
          <w:sz w:val="24"/>
          <w:szCs w:val="24"/>
        </w:rPr>
        <w:t>)</w:t>
      </w:r>
    </w:p>
    <w:p w:rsidR="008572D7" w:rsidRDefault="00DF4F8B" w:rsidP="00CA2890">
      <w:pPr>
        <w:spacing w:after="0"/>
        <w:jc w:val="both"/>
        <w:rPr>
          <w:rFonts w:cs="Calibri"/>
          <w:b/>
          <w:u w:val="single"/>
        </w:rPr>
      </w:pPr>
      <w:r>
        <w:rPr>
          <w:rFonts w:cs="Calibri"/>
          <w:b/>
          <w:u w:val="single"/>
        </w:rPr>
        <w:t>ΔΕ Εργατοτεχνιτών</w:t>
      </w:r>
    </w:p>
    <w:p w:rsidR="008572D7" w:rsidRDefault="00DF4F8B" w:rsidP="00CA2890">
      <w:pPr>
        <w:pStyle w:val="10"/>
        <w:numPr>
          <w:ilvl w:val="0"/>
          <w:numId w:val="12"/>
        </w:numPr>
        <w:spacing w:before="240" w:after="0"/>
        <w:ind w:left="357" w:hanging="357"/>
        <w:contextualSpacing w:val="0"/>
        <w:jc w:val="both"/>
        <w:rPr>
          <w:rFonts w:cs="Calibri"/>
        </w:rPr>
      </w:pPr>
      <w:r>
        <w:rPr>
          <w:rFonts w:cs="Calibri"/>
        </w:rPr>
        <w:lastRenderedPageBreak/>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w:t>
      </w:r>
      <w:r w:rsidR="00D97414">
        <w:rPr>
          <w:rFonts w:cs="Calibri"/>
        </w:rPr>
        <w:t>λοδαπής αντίστοιχης ειδικότητας</w:t>
      </w:r>
    </w:p>
    <w:p w:rsidR="008572D7" w:rsidRDefault="00DF4F8B" w:rsidP="00CA2890">
      <w:pPr>
        <w:pStyle w:val="10"/>
        <w:numPr>
          <w:ilvl w:val="0"/>
          <w:numId w:val="12"/>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Pr="00815393">
        <w:rPr>
          <w:rFonts w:cs="Calibri"/>
        </w:rPr>
        <w:t>0% των προκ</w:t>
      </w:r>
      <w:r w:rsidR="00D97414">
        <w:rPr>
          <w:rFonts w:cs="Calibri"/>
        </w:rPr>
        <w:t>ηρυσσόμενων θέσεων)</w:t>
      </w:r>
    </w:p>
    <w:p w:rsidR="00604198" w:rsidRPr="00815393" w:rsidRDefault="00604198" w:rsidP="00CA2890">
      <w:pPr>
        <w:pStyle w:val="10"/>
        <w:spacing w:before="240" w:after="0"/>
        <w:ind w:left="360"/>
        <w:jc w:val="both"/>
        <w:rPr>
          <w:rFonts w:cs="Calibri"/>
        </w:rPr>
      </w:pPr>
    </w:p>
    <w:p w:rsidR="008572D7" w:rsidRDefault="00DF4F8B" w:rsidP="00CA2890">
      <w:pPr>
        <w:jc w:val="both"/>
        <w:rPr>
          <w:rFonts w:cs="Calibri"/>
          <w:b/>
          <w:u w:val="single"/>
        </w:rPr>
      </w:pPr>
      <w:r>
        <w:rPr>
          <w:rFonts w:cs="Calibri"/>
          <w:b/>
          <w:bCs/>
          <w:u w:val="single"/>
        </w:rPr>
        <w:t>ΔΕ Μαρμαροτεχνιτών</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Απολυτήριος τίτλος του Προπαρασκευαστικού και Επαγγελματικού Σχολείου Καλών Τεχνών Πανόρμου Τήνου ή άλλης αντίστοιχης κατ</w:t>
      </w:r>
      <w:r w:rsidR="00D97414">
        <w:rPr>
          <w:rFonts w:cs="Calibri"/>
        </w:rPr>
        <w:t>εύθυνσης Επαγγελματικής Σχολής</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Default="008572D7" w:rsidP="00CA2890">
      <w:pPr>
        <w:jc w:val="both"/>
        <w:rPr>
          <w:rFonts w:cs="Calibri"/>
          <w:b/>
          <w:u w:val="single"/>
        </w:rPr>
      </w:pPr>
    </w:p>
    <w:p w:rsidR="008572D7" w:rsidRDefault="00815393" w:rsidP="00CA2890">
      <w:pPr>
        <w:jc w:val="both"/>
        <w:rPr>
          <w:rFonts w:cs="Calibri"/>
        </w:rPr>
      </w:pPr>
      <w:r>
        <w:rPr>
          <w:rFonts w:cs="Calibri"/>
          <w:b/>
          <w:u w:val="single"/>
        </w:rPr>
        <w:t xml:space="preserve">ΥΕ </w:t>
      </w:r>
      <w:r w:rsidR="00DF4F8B">
        <w:rPr>
          <w:rFonts w:cs="Calibri"/>
          <w:b/>
          <w:u w:val="single"/>
        </w:rPr>
        <w:t xml:space="preserve"> Εργατών</w:t>
      </w:r>
    </w:p>
    <w:p w:rsidR="008572D7" w:rsidRDefault="00DF4F8B" w:rsidP="00CA2890">
      <w:pPr>
        <w:pStyle w:val="10"/>
        <w:numPr>
          <w:ilvl w:val="0"/>
          <w:numId w:val="13"/>
        </w:numPr>
        <w:ind w:left="357" w:hanging="357"/>
        <w:contextualSpacing w:val="0"/>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w:t>
      </w:r>
      <w:r w:rsidR="00D97414">
        <w:rPr>
          <w:rFonts w:cs="Calibri"/>
        </w:rPr>
        <w:t>ς ισότιμος τίτλος της αλλοδαπής</w:t>
      </w:r>
    </w:p>
    <w:p w:rsidR="008572D7" w:rsidRPr="00815393" w:rsidRDefault="00DF4F8B" w:rsidP="00CA2890">
      <w:pPr>
        <w:pStyle w:val="10"/>
        <w:numPr>
          <w:ilvl w:val="0"/>
          <w:numId w:val="13"/>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Pr="00CA1B8B" w:rsidRDefault="00DF4F8B" w:rsidP="00CA2890">
      <w:pPr>
        <w:pStyle w:val="a4"/>
        <w:jc w:val="both"/>
        <w:rPr>
          <w:rFonts w:ascii="Calibri" w:hAnsi="Calibri" w:cs="Calibri"/>
          <w:sz w:val="22"/>
          <w:szCs w:val="22"/>
          <w:u w:val="single"/>
        </w:rPr>
      </w:pPr>
      <w:r w:rsidRPr="00CA1B8B">
        <w:rPr>
          <w:rFonts w:ascii="Calibri" w:hAnsi="Calibri" w:cs="Calibr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rsidP="00CA2890">
      <w:pPr>
        <w:pStyle w:val="1"/>
      </w:pPr>
      <w:r>
        <w:t>ΚΑΤΑΤΑΞΗ ΥΠΟΨΗΦΙΩΝ</w:t>
      </w:r>
    </w:p>
    <w:p w:rsidR="00C368DD" w:rsidRDefault="00C368DD" w:rsidP="00CA2890">
      <w:pPr>
        <w:spacing w:after="0"/>
        <w:jc w:val="both"/>
        <w:rPr>
          <w:rFonts w:eastAsia="Times New Roman"/>
          <w:color w:val="000000"/>
        </w:rPr>
      </w:pPr>
      <w:r w:rsidRPr="00297EF4">
        <w:rPr>
          <w:rFonts w:eastAsia="Times New Roman"/>
          <w:color w:val="000000"/>
        </w:rPr>
        <w:t xml:space="preserve">Η διαδικασία της πρόσληψης είναι η προβλεπόμενη στο άρθρο 81 του Ν.1958/1991 σε συνδυασμό με το Π.Δ. 24/2019. 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και της ανάγκης απρόσκοπτης υλοποίησης των έργων, η πρόσληψη επιστημονικού προσωπικού και λοιπών ειδικοτήτων, με </w:t>
      </w:r>
      <w:r w:rsidRPr="00297EF4">
        <w:rPr>
          <w:rFonts w:eastAsia="Times New Roman"/>
          <w:color w:val="000000"/>
        </w:rPr>
        <w:lastRenderedPageBreak/>
        <w:t>υψηλή εξειδίκευση, εξαιρείται από την εφαρμογή του Μέρους Β’ και του Μέρους Γ’ του Ν.4765/2021</w:t>
      </w:r>
      <w:r w:rsidR="00297EF4">
        <w:rPr>
          <w:rFonts w:eastAsia="Times New Roman"/>
          <w:color w:val="000000"/>
        </w:rPr>
        <w:t xml:space="preserve"> </w:t>
      </w:r>
      <w:r w:rsidRPr="00297EF4">
        <w:rPr>
          <w:rFonts w:eastAsia="Times New Roman"/>
          <w:color w:val="000000"/>
        </w:rPr>
        <w:t>(</w:t>
      </w:r>
      <w:r w:rsidR="00297EF4">
        <w:rPr>
          <w:rFonts w:eastAsia="Times New Roman"/>
          <w:color w:val="000000"/>
        </w:rPr>
        <w:t>ΦΕΚ 6/Α/2021</w:t>
      </w:r>
      <w:r w:rsidRPr="00297EF4">
        <w:rPr>
          <w:rFonts w:eastAsia="Times New Roman"/>
          <w:color w:val="000000"/>
        </w:rPr>
        <w:t>)</w:t>
      </w:r>
      <w:r w:rsidR="002C78FB" w:rsidRPr="00297EF4">
        <w:rPr>
          <w:rFonts w:eastAsia="Times New Roman"/>
          <w:color w:val="000000"/>
        </w:rPr>
        <w:t>, σύμφωνα με το άρθρο 2, παρ.2, περ.</w:t>
      </w:r>
      <w:r w:rsidR="003B3486" w:rsidRPr="00297EF4">
        <w:rPr>
          <w:rFonts w:eastAsia="Times New Roman"/>
          <w:color w:val="000000"/>
        </w:rPr>
        <w:t xml:space="preserve"> </w:t>
      </w:r>
      <w:r w:rsidR="002C78FB" w:rsidRPr="00297EF4">
        <w:rPr>
          <w:rFonts w:eastAsia="Times New Roman"/>
          <w:color w:val="000000"/>
        </w:rPr>
        <w:t>η’</w:t>
      </w:r>
      <w:r w:rsidR="003B3486" w:rsidRPr="00297EF4">
        <w:rPr>
          <w:rFonts w:eastAsia="Times New Roman"/>
          <w:color w:val="000000"/>
        </w:rPr>
        <w:t xml:space="preserve"> </w:t>
      </w:r>
      <w:r w:rsidR="002C78FB" w:rsidRPr="00297EF4">
        <w:rPr>
          <w:rFonts w:eastAsia="Times New Roman"/>
          <w:color w:val="000000"/>
        </w:rPr>
        <w:t>αυτού</w:t>
      </w:r>
      <w:r w:rsidRPr="00297EF4">
        <w:rPr>
          <w:rFonts w:eastAsia="Times New Roman"/>
          <w:color w:val="000000"/>
        </w:rPr>
        <w:t xml:space="preserve">. </w:t>
      </w:r>
    </w:p>
    <w:p w:rsidR="00297EF4" w:rsidRPr="00297EF4" w:rsidRDefault="00297EF4" w:rsidP="00CA2890">
      <w:pPr>
        <w:spacing w:after="0"/>
        <w:jc w:val="both"/>
        <w:rPr>
          <w:rFonts w:eastAsia="Times New Roman"/>
          <w:color w:val="000000"/>
        </w:rPr>
      </w:pPr>
    </w:p>
    <w:p w:rsidR="008572D7" w:rsidRPr="00297EF4" w:rsidRDefault="00DF4F8B" w:rsidP="00CA2890">
      <w:pPr>
        <w:jc w:val="both"/>
        <w:rPr>
          <w:rFonts w:eastAsia="Times New Roman"/>
          <w:color w:val="000000"/>
        </w:rPr>
      </w:pPr>
      <w:r w:rsidRPr="00297EF4">
        <w:rPr>
          <w:rFonts w:eastAsia="Times New Roman"/>
          <w:color w:val="000000"/>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w:t>
      </w:r>
      <w:r w:rsidR="00023038" w:rsidRPr="00297EF4">
        <w:rPr>
          <w:rFonts w:eastAsia="Times New Roman"/>
          <w:color w:val="000000"/>
        </w:rPr>
        <w:t>5</w:t>
      </w:r>
      <w:r w:rsidRPr="00297EF4">
        <w:rPr>
          <w:rFonts w:eastAsia="Times New Roman"/>
          <w:color w:val="000000"/>
        </w:rPr>
        <w:t xml:space="preserve">0% και κάτω των 6 μηνών εμπειρία ή χωρίς εμπειρία – </w:t>
      </w:r>
      <w:r w:rsidR="00023038" w:rsidRPr="00297EF4">
        <w:rPr>
          <w:rFonts w:eastAsia="Times New Roman"/>
          <w:color w:val="000000"/>
        </w:rPr>
        <w:t>5</w:t>
      </w:r>
      <w:r w:rsidRPr="00297EF4">
        <w:rPr>
          <w:rFonts w:eastAsia="Times New Roman"/>
          <w:color w:val="000000"/>
        </w:rPr>
        <w:t xml:space="preserve">0%), με βάση τόσο την βαθμολογία που συγκεντρώνουν στα βαθμολογούμενα κριτήρια όσο και με τις ακόλουθες προϋποθέσεις: </w:t>
      </w:r>
    </w:p>
    <w:p w:rsidR="008572D7" w:rsidRPr="00297EF4" w:rsidRDefault="00DF4F8B" w:rsidP="00CA2890">
      <w:pPr>
        <w:pStyle w:val="10"/>
        <w:numPr>
          <w:ilvl w:val="0"/>
          <w:numId w:val="14"/>
        </w:numPr>
        <w:jc w:val="both"/>
        <w:rPr>
          <w:rFonts w:eastAsia="Times New Roman"/>
          <w:color w:val="000000"/>
        </w:rPr>
      </w:pPr>
      <w:r w:rsidRPr="00297EF4">
        <w:rPr>
          <w:rFonts w:eastAsia="Times New Roman"/>
          <w:color w:val="000000"/>
        </w:rPr>
        <w:t xml:space="preserve">Το </w:t>
      </w:r>
      <w:r w:rsidR="00023038" w:rsidRPr="00297EF4">
        <w:rPr>
          <w:rFonts w:eastAsia="Times New Roman"/>
          <w:color w:val="000000"/>
        </w:rPr>
        <w:t>5</w:t>
      </w:r>
      <w:r w:rsidRPr="00297EF4">
        <w:rPr>
          <w:rFonts w:eastAsia="Times New Roman"/>
          <w:color w:val="000000"/>
        </w:rPr>
        <w:t xml:space="preserve">0% των προκηρυσσόμενων θέσεων, ξεχωριστά για κάθε ειδικότητα προσωπικού,  θα καλυφθεί από υποψήφιους που έχουν συναφή εμπειρία, τουλάχιστον έξι (6) μηνών, με </w:t>
      </w:r>
      <w:r w:rsidR="00023038" w:rsidRPr="00297EF4">
        <w:rPr>
          <w:rFonts w:eastAsia="Times New Roman"/>
          <w:color w:val="000000"/>
        </w:rPr>
        <w:t>την προκηρυσσόμενη θέση και το 5</w:t>
      </w:r>
      <w:r w:rsidRPr="00297EF4">
        <w:rPr>
          <w:rFonts w:eastAsia="Times New Roman"/>
          <w:color w:val="000000"/>
        </w:rPr>
        <w:t xml:space="preserve">0% θα καλυφθεί από υποψήφιους χωρίς εμπειρία (6 μήνες και κάτω). </w:t>
      </w:r>
      <w:r w:rsidR="00745ACE">
        <w:rPr>
          <w:rFonts w:eastAsia="Times New Roman"/>
          <w:color w:val="000000"/>
        </w:rPr>
        <w:br/>
      </w:r>
      <w:r w:rsidRPr="00297EF4">
        <w:rPr>
          <w:rFonts w:eastAsia="Times New Roman"/>
          <w:color w:val="000000"/>
        </w:rPr>
        <w:t>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ειδικ</w:t>
      </w:r>
      <w:r w:rsidR="00023038" w:rsidRPr="00297EF4">
        <w:rPr>
          <w:rFonts w:eastAsia="Times New Roman"/>
          <w:color w:val="000000"/>
        </w:rPr>
        <w:t>ότητας … με εξειδίκευση), το 5</w:t>
      </w:r>
      <w:r w:rsidRPr="00297EF4">
        <w:rPr>
          <w:rFonts w:eastAsia="Times New Roman"/>
          <w:color w:val="000000"/>
        </w:rPr>
        <w:t xml:space="preserve">0% θα καλυφθεί από υποψήφιους χωρίς εμπειρία (6 μήνες και κάτω), αλλά με εξειδίκευση η οποία πρέπει απαραίτητα να προκύπτει από τον αντίστοιχο τίτλο σπουδών. </w:t>
      </w:r>
      <w:r w:rsidR="005F490E" w:rsidRPr="007471B4">
        <w:rPr>
          <w:rFonts w:cs="Calibri"/>
          <w:b/>
          <w:i/>
          <w:color w:val="933634"/>
          <w:sz w:val="20"/>
        </w:rPr>
        <w:t>[</w:t>
      </w:r>
      <w:r w:rsidR="005F490E" w:rsidRPr="005F490E">
        <w:rPr>
          <w:rFonts w:cs="Calibri"/>
          <w:b/>
          <w:i/>
          <w:color w:val="933634"/>
          <w:sz w:val="20"/>
        </w:rPr>
        <w:t>π.χ. για τους Μηχανικούς τίτλο σπουδών που να αποδεικνύει την εξειδίκευση στην αποκατάσταση και ανάδειξη</w:t>
      </w:r>
      <w:r w:rsidR="005F490E" w:rsidRPr="007471B4">
        <w:rPr>
          <w:rFonts w:cs="Calibri"/>
          <w:b/>
          <w:i/>
          <w:color w:val="933634"/>
          <w:sz w:val="20"/>
        </w:rPr>
        <w:t>]</w:t>
      </w:r>
    </w:p>
    <w:p w:rsidR="008572D7" w:rsidRPr="00CF4309" w:rsidRDefault="00DF4F8B" w:rsidP="00CA2890">
      <w:pPr>
        <w:spacing w:after="120"/>
        <w:jc w:val="both"/>
        <w:rPr>
          <w:rFonts w:cs="Calibri"/>
          <w:color w:val="000000"/>
        </w:rPr>
      </w:pPr>
      <w:r w:rsidRPr="00CF4309">
        <w:rPr>
          <w:rFonts w:cs="Calibri"/>
          <w:color w:val="000000"/>
        </w:rPr>
        <w:t xml:space="preserve">Για τις προκηρυσσόμενες ειδικότητες ισχύει ότι: </w:t>
      </w:r>
    </w:p>
    <w:p w:rsidR="008572D7" w:rsidRPr="00CF4309" w:rsidRDefault="00DF4F8B" w:rsidP="00CA2890">
      <w:pPr>
        <w:pStyle w:val="10"/>
        <w:numPr>
          <w:ilvl w:val="0"/>
          <w:numId w:val="15"/>
        </w:numPr>
        <w:jc w:val="both"/>
        <w:rPr>
          <w:rFonts w:cs="Calibri"/>
          <w:strike/>
          <w:color w:val="000000"/>
        </w:rPr>
      </w:pPr>
      <w:r w:rsidRPr="00CF4309">
        <w:rPr>
          <w:rFonts w:cs="Calibri"/>
          <w:color w:val="000000"/>
        </w:rPr>
        <w:t xml:space="preserve">σε περίπτωση που οι θέσεις της ποσόστωσης </w:t>
      </w:r>
      <w:r w:rsidR="00023038">
        <w:rPr>
          <w:rFonts w:cs="Calibri"/>
          <w:color w:val="000000"/>
        </w:rPr>
        <w:t>5</w:t>
      </w:r>
      <w:r w:rsidRPr="00CF4309">
        <w:rPr>
          <w:rFonts w:cs="Calibr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CF4309">
        <w:rPr>
          <w:rFonts w:cs="Calibri"/>
          <w:color w:val="000000"/>
        </w:rPr>
        <w:t xml:space="preserve">ή </w:t>
      </w:r>
      <w:r w:rsidRPr="00CF4309">
        <w:rPr>
          <w:rFonts w:cs="Calibri"/>
          <w:color w:val="000000"/>
        </w:rPr>
        <w:t xml:space="preserve">χωρίς εμπειρία </w:t>
      </w:r>
    </w:p>
    <w:p w:rsidR="003B3486" w:rsidRPr="00CF4309" w:rsidRDefault="00DF4F8B" w:rsidP="00CA2890">
      <w:pPr>
        <w:numPr>
          <w:ilvl w:val="0"/>
          <w:numId w:val="15"/>
        </w:numPr>
        <w:spacing w:before="240"/>
        <w:jc w:val="both"/>
        <w:rPr>
          <w:rFonts w:cs="Calibri"/>
          <w:color w:val="000000"/>
        </w:rPr>
      </w:pPr>
      <w:r w:rsidRPr="00CF4309">
        <w:rPr>
          <w:rFonts w:cs="Calibri"/>
          <w:color w:val="000000"/>
        </w:rPr>
        <w:t>σε περίπτωση που οι θέσεις της ποσόστωσης</w:t>
      </w:r>
      <w:r w:rsidR="00023038">
        <w:rPr>
          <w:rFonts w:cs="Calibri"/>
          <w:color w:val="000000"/>
        </w:rPr>
        <w:t xml:space="preserve"> 5</w:t>
      </w:r>
      <w:r w:rsidRPr="00CF4309">
        <w:rPr>
          <w:rFonts w:cs="Calibri"/>
          <w:color w:val="000000"/>
        </w:rPr>
        <w:t>0% δεν καλυφθούν από υποψηφίους με εμπειρία μικρότερη των έξι (6) μηνών</w:t>
      </w:r>
      <w:r w:rsidR="00400E2C" w:rsidRPr="00CF4309">
        <w:rPr>
          <w:rFonts w:cs="Calibri"/>
          <w:color w:val="000000"/>
        </w:rPr>
        <w:t xml:space="preserve"> ή χωρίς εμπειρία</w:t>
      </w:r>
      <w:r w:rsidRPr="00CF4309">
        <w:rPr>
          <w:rFonts w:cs="Calibri"/>
          <w:color w:val="000000"/>
        </w:rPr>
        <w:t>, τότε οι υπολειπόμενες θέσεις θα καλυφθούν από υποψηφίους με εμπειρί</w:t>
      </w:r>
      <w:r w:rsidR="003B3486" w:rsidRPr="00CF4309">
        <w:rPr>
          <w:rFonts w:cs="Calibri"/>
          <w:color w:val="000000"/>
        </w:rPr>
        <w:t>α μεγαλύτερη των έξι (6) μηνών</w:t>
      </w:r>
    </w:p>
    <w:p w:rsidR="008572D7" w:rsidRPr="00CF4309" w:rsidRDefault="00DF4F8B" w:rsidP="00CA2890">
      <w:pPr>
        <w:numPr>
          <w:ilvl w:val="0"/>
          <w:numId w:val="15"/>
        </w:numPr>
        <w:spacing w:before="240"/>
        <w:jc w:val="both"/>
        <w:rPr>
          <w:rFonts w:cs="Calibri"/>
          <w:color w:val="000000"/>
        </w:rPr>
      </w:pPr>
      <w:r w:rsidRPr="00CF4309">
        <w:rPr>
          <w:rFonts w:cs="Calibri"/>
          <w:color w:val="000000"/>
        </w:rPr>
        <w:t>Για την κατανομή των προκηρυσσόμενων θέσεων λαμβάνεται υπόψη ότι, για κλάσμα μισής μονάδας και πάνω διατίθεται μια θέση στην κατηγορία όσω</w:t>
      </w:r>
      <w:r w:rsidR="006E44F6">
        <w:rPr>
          <w:rFonts w:cs="Calibri"/>
          <w:color w:val="000000"/>
        </w:rPr>
        <w:t>ν έχουν εμπειρία</w:t>
      </w:r>
    </w:p>
    <w:p w:rsidR="008572D7" w:rsidRDefault="00DF4F8B" w:rsidP="00CA2890">
      <w:pPr>
        <w:pStyle w:val="10"/>
        <w:numPr>
          <w:ilvl w:val="0"/>
          <w:numId w:val="15"/>
        </w:numPr>
        <w:jc w:val="both"/>
        <w:rPr>
          <w:rFonts w:cs="Calibri"/>
        </w:rPr>
      </w:pPr>
      <w:r w:rsidRPr="00CF4309">
        <w:rPr>
          <w:rFonts w:cs="Calibr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Pr>
          <w:rFonts w:cs="Calibri"/>
        </w:rPr>
        <w:t xml:space="preserve"> που εκδίδει την προκήρυξη</w:t>
      </w:r>
    </w:p>
    <w:p w:rsidR="008572D7" w:rsidRDefault="00DF4F8B" w:rsidP="00CA2890">
      <w:pPr>
        <w:pStyle w:val="1"/>
      </w:pPr>
      <w:r>
        <w:t>ΒΑΘΜΟΛΟΓΗΣΗ ΚΡΙΤΗΡΙΩΝ</w:t>
      </w:r>
    </w:p>
    <w:p w:rsidR="002C78FB" w:rsidRPr="006E44F6" w:rsidRDefault="002C78FB" w:rsidP="00CA2890">
      <w:pPr>
        <w:jc w:val="both"/>
        <w:rPr>
          <w:color w:val="000000"/>
          <w:sz w:val="20"/>
        </w:rPr>
      </w:pPr>
      <w:r w:rsidRPr="006E44F6">
        <w:rPr>
          <w:rFonts w:eastAsia="Times New Roman"/>
          <w:color w:val="000000"/>
          <w:szCs w:val="24"/>
        </w:rPr>
        <w:t>Για τις ανάγκες διεξαγωγής της διαγωνιστικής διαδικασίας της παρούσας προκήρυξης για την πρόσληψη εξειδικευμένου προσωπικού, με σειρά προτεραιότητας, για την εκτέλεση αρχαιολογικών έργων, ακολουθείται η κατωτέρω βαθμολόγηση:</w:t>
      </w:r>
    </w:p>
    <w:p w:rsidR="008572D7" w:rsidRDefault="00DF4F8B" w:rsidP="00CA2890">
      <w:pPr>
        <w:jc w:val="both"/>
        <w:rPr>
          <w:rFonts w:cs="Calibri"/>
          <w:b/>
          <w:u w:val="single"/>
        </w:rPr>
      </w:pPr>
      <w:r>
        <w:rPr>
          <w:rFonts w:cs="Calibri"/>
          <w:b/>
          <w:u w:val="single"/>
        </w:rPr>
        <w:lastRenderedPageBreak/>
        <w:t>Για τις κατηγορίες ΠΕ και ΤΕ:</w:t>
      </w:r>
    </w:p>
    <w:p w:rsidR="008572D7" w:rsidRPr="00CF4309" w:rsidRDefault="00DF4F8B" w:rsidP="00CA2890">
      <w:pPr>
        <w:pStyle w:val="10"/>
        <w:numPr>
          <w:ilvl w:val="0"/>
          <w:numId w:val="28"/>
        </w:numPr>
        <w:spacing w:after="0"/>
        <w:contextualSpacing w:val="0"/>
        <w:jc w:val="both"/>
        <w:rPr>
          <w:rFonts w:cs="Calibri"/>
          <w:color w:val="000000"/>
        </w:rPr>
      </w:pPr>
      <w:r w:rsidRPr="00CF4309">
        <w:rPr>
          <w:rFonts w:cs="Calibri"/>
          <w:color w:val="000000"/>
        </w:rPr>
        <w:t>Ο βασικός τίτλος σπουδών, που απαιτείται σύμφωνα με την προκήρυξη, βαθμολογείται ως εξής: οι μονάδες του βασικού τίτλου σπουδών, υπολογιζόμενες σε δεκάβαθμη κλίμακα με δύο δεκαδικά ψηφία, πολλαπλασιάζονται με τον αριθμό</w:t>
      </w:r>
      <w:r w:rsidR="00EC043A" w:rsidRPr="00CF4309">
        <w:rPr>
          <w:rFonts w:cs="Calibri"/>
          <w:color w:val="000000"/>
        </w:rPr>
        <w:t xml:space="preserve"> εξήντα (60).</w:t>
      </w:r>
    </w:p>
    <w:p w:rsidR="008572D7" w:rsidRPr="00CF4309" w:rsidRDefault="00DF4F8B" w:rsidP="00CA2890">
      <w:pPr>
        <w:pStyle w:val="10"/>
        <w:numPr>
          <w:ilvl w:val="0"/>
          <w:numId w:val="28"/>
        </w:numPr>
        <w:spacing w:before="60" w:after="0"/>
        <w:contextualSpacing w:val="0"/>
        <w:jc w:val="both"/>
        <w:rPr>
          <w:rFonts w:cs="Calibri"/>
          <w:b/>
          <w:color w:val="000000"/>
        </w:rPr>
      </w:pPr>
      <w:r w:rsidRPr="00CF4309">
        <w:rPr>
          <w:rFonts w:cs="Calibri"/>
          <w:color w:val="000000"/>
        </w:rPr>
        <w:t>Διδακτορικό δίπλωμα στο γνωστικό αντικείμενο της θέσης:</w:t>
      </w:r>
      <w:r w:rsidR="00EC043A" w:rsidRPr="00CF4309">
        <w:rPr>
          <w:rFonts w:cs="Calibri"/>
          <w:color w:val="000000"/>
        </w:rPr>
        <w:t xml:space="preserve"> </w:t>
      </w:r>
      <w:r w:rsidR="006E44F6">
        <w:rPr>
          <w:rFonts w:cs="Calibri"/>
          <w:color w:val="000000"/>
        </w:rPr>
        <w:br/>
      </w:r>
      <w:r w:rsidR="00EC043A" w:rsidRPr="00CF4309">
        <w:rPr>
          <w:rFonts w:cs="Calibri"/>
          <w:color w:val="000000"/>
        </w:rPr>
        <w:t>τετρακόσιες (400)</w:t>
      </w:r>
      <w:r w:rsidR="006E44F6">
        <w:rPr>
          <w:rFonts w:cs="Calibri"/>
          <w:color w:val="000000"/>
        </w:rPr>
        <w:t xml:space="preserve"> </w:t>
      </w:r>
      <w:r w:rsidRPr="00CF4309">
        <w:rPr>
          <w:rFonts w:cs="Calibri"/>
          <w:color w:val="000000"/>
        </w:rPr>
        <w:t>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Διδακτορικό δίπλωμα σε άλλο γνωστικό αντικείμενο: </w:t>
      </w:r>
      <w:r w:rsidR="006E44F6">
        <w:rPr>
          <w:rFonts w:cs="Calibri"/>
          <w:color w:val="000000"/>
        </w:rPr>
        <w:br/>
      </w:r>
      <w:r w:rsidRPr="00CF4309">
        <w:rPr>
          <w:rFonts w:cs="Calibri"/>
          <w:color w:val="000000"/>
        </w:rPr>
        <w:t>διακόσιες (200) 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Μεταπτυχιακός τίτλος ετήσιας τουλάχιστον φοίτησης στο γνωστικό αντικείμενο της θέσης: </w:t>
      </w:r>
      <w:r w:rsidR="006E44F6">
        <w:rPr>
          <w:rFonts w:cs="Calibri"/>
          <w:color w:val="000000"/>
        </w:rPr>
        <w:br/>
      </w:r>
      <w:r w:rsidR="00EC043A" w:rsidRPr="00CF4309">
        <w:rPr>
          <w:rFonts w:cs="Calibri"/>
          <w:color w:val="000000"/>
        </w:rPr>
        <w:t>εκατόν ογδόντα (180) μονάδες</w:t>
      </w:r>
      <w:r w:rsidRPr="00CF4309">
        <w:rPr>
          <w:rFonts w:cs="Calibri"/>
          <w:color w:val="000000"/>
        </w:rPr>
        <w:t xml:space="preserve">. </w:t>
      </w:r>
    </w:p>
    <w:p w:rsidR="006E44F6" w:rsidRDefault="00B66D04" w:rsidP="00CA2890">
      <w:pPr>
        <w:pStyle w:val="10"/>
        <w:numPr>
          <w:ilvl w:val="0"/>
          <w:numId w:val="28"/>
        </w:numPr>
        <w:spacing w:before="60" w:after="0"/>
        <w:contextualSpacing w:val="0"/>
        <w:jc w:val="both"/>
        <w:rPr>
          <w:rFonts w:cs="Calibri"/>
          <w:color w:val="000000"/>
        </w:rPr>
      </w:pPr>
      <w:r w:rsidRPr="006E44F6">
        <w:rPr>
          <w:rFonts w:cs="Calibri"/>
          <w:color w:val="000000"/>
        </w:rPr>
        <w:t xml:space="preserve">Ενιαίος και αδιάσπαστος τίτλος σπουδών μεταπτυχιακού επιπέδου </w:t>
      </w:r>
      <w:r w:rsidR="006E44F6" w:rsidRPr="006E44F6">
        <w:rPr>
          <w:rFonts w:cs="Calibri"/>
          <w:color w:val="000000"/>
        </w:rPr>
        <w:t>(</w:t>
      </w:r>
      <w:r w:rsidRPr="006E44F6">
        <w:rPr>
          <w:rFonts w:cs="Calibri"/>
          <w:color w:val="000000"/>
          <w:lang w:val="en-US"/>
        </w:rPr>
        <w:t>intergrated</w:t>
      </w:r>
      <w:r w:rsidRPr="006E44F6">
        <w:rPr>
          <w:rFonts w:cs="Calibri"/>
          <w:color w:val="000000"/>
        </w:rPr>
        <w:t xml:space="preserve"> </w:t>
      </w:r>
      <w:r w:rsidRPr="006E44F6">
        <w:rPr>
          <w:rFonts w:cs="Calibri"/>
          <w:color w:val="000000"/>
          <w:lang w:val="en-US"/>
        </w:rPr>
        <w:t>master</w:t>
      </w:r>
      <w:r w:rsidRPr="006E44F6">
        <w:rPr>
          <w:rFonts w:cs="Calibri"/>
          <w:color w:val="000000"/>
        </w:rPr>
        <w:t>): ενενήντα</w:t>
      </w:r>
      <w:r w:rsidR="004C4DA0" w:rsidRPr="006E44F6">
        <w:rPr>
          <w:rFonts w:cs="Calibri"/>
          <w:color w:val="000000"/>
        </w:rPr>
        <w:t xml:space="preserve"> </w:t>
      </w:r>
      <w:r w:rsidRPr="006E44F6">
        <w:rPr>
          <w:rFonts w:cs="Calibri"/>
          <w:color w:val="000000"/>
        </w:rPr>
        <w:t>(90) μονάδες</w:t>
      </w:r>
      <w:r w:rsidR="004C4DA0" w:rsidRPr="006E44F6">
        <w:rPr>
          <w:rFonts w:cs="Calibri"/>
          <w:color w:val="000000"/>
        </w:rPr>
        <w:t>.</w:t>
      </w:r>
    </w:p>
    <w:p w:rsidR="006E44F6"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Μεταπτυχιακός τίτλος ετήσιας τουλάχιστον φοίτησης σε άλλο γνωστικό αντικείμενο:</w:t>
      </w:r>
      <w:r w:rsidR="00A40F1F" w:rsidRPr="006E44F6">
        <w:rPr>
          <w:rFonts w:cs="Calibri"/>
          <w:color w:val="000000"/>
        </w:rPr>
        <w:t xml:space="preserve"> </w:t>
      </w:r>
      <w:r w:rsidR="000373EA" w:rsidRPr="006E44F6">
        <w:rPr>
          <w:rFonts w:cs="Calibri"/>
          <w:color w:val="000000"/>
        </w:rPr>
        <w:t>ενενήντα</w:t>
      </w:r>
      <w:r w:rsidRPr="006E44F6">
        <w:rPr>
          <w:rFonts w:cs="Calibri"/>
          <w:color w:val="000000"/>
        </w:rPr>
        <w:t xml:space="preserve"> (</w:t>
      </w:r>
      <w:r w:rsidR="000373EA" w:rsidRPr="006E44F6">
        <w:rPr>
          <w:rFonts w:cs="Calibri"/>
          <w:color w:val="000000"/>
        </w:rPr>
        <w:t>90</w:t>
      </w:r>
      <w:r w:rsidRPr="006E44F6">
        <w:rPr>
          <w:rFonts w:cs="Calibri"/>
          <w:color w:val="000000"/>
        </w:rPr>
        <w:t>)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γνώση ξένης γλώσσας βαθμολογείται ως εξής:</w:t>
      </w:r>
    </w:p>
    <w:p w:rsidR="007027EC" w:rsidRPr="00CF4309" w:rsidRDefault="007027EC" w:rsidP="00CA2890">
      <w:pPr>
        <w:pStyle w:val="af4"/>
        <w:ind w:left="0" w:firstLine="502"/>
        <w:rPr>
          <w:rFonts w:cs="Calibri"/>
          <w:color w:val="000000"/>
        </w:rPr>
      </w:pPr>
      <w:r w:rsidRPr="00CF4309">
        <w:rPr>
          <w:rFonts w:cs="Calibri"/>
          <w:color w:val="000000"/>
        </w:rPr>
        <w:t>α) </w:t>
      </w:r>
      <w:r w:rsidR="008139D7">
        <w:rPr>
          <w:rFonts w:cs="Calibri"/>
          <w:color w:val="000000"/>
        </w:rPr>
        <w:t>γ</w:t>
      </w:r>
      <w:r w:rsidRPr="00CF4309">
        <w:rPr>
          <w:rFonts w:cs="Calibri"/>
          <w:color w:val="000000"/>
        </w:rPr>
        <w:t xml:space="preserve">ια άριστη γνώση: </w:t>
      </w:r>
      <w:r w:rsidR="006E44F6">
        <w:rPr>
          <w:rFonts w:cs="Calibri"/>
          <w:color w:val="000000"/>
        </w:rPr>
        <w:tab/>
      </w:r>
      <w:r w:rsidR="006E44F6">
        <w:rPr>
          <w:rFonts w:cs="Calibri"/>
          <w:color w:val="000000"/>
        </w:rPr>
        <w:tab/>
      </w:r>
      <w:r w:rsidRPr="00CF4309">
        <w:rPr>
          <w:rFonts w:cs="Calibri"/>
          <w:color w:val="000000"/>
        </w:rPr>
        <w:t>ενενήντα (90) μονάδες,</w:t>
      </w:r>
    </w:p>
    <w:p w:rsidR="007027EC" w:rsidRPr="00CF4309" w:rsidRDefault="007027EC" w:rsidP="00CA2890">
      <w:pPr>
        <w:pStyle w:val="af4"/>
        <w:ind w:left="0" w:firstLine="502"/>
        <w:rPr>
          <w:rFonts w:cs="Calibri"/>
          <w:color w:val="000000"/>
        </w:rPr>
      </w:pPr>
      <w:r w:rsidRPr="00CF4309">
        <w:rPr>
          <w:rFonts w:cs="Calibri"/>
          <w:color w:val="000000"/>
        </w:rPr>
        <w:t xml:space="preserve">β) για πολύ καλή γνώση: </w:t>
      </w:r>
      <w:r w:rsidR="006E44F6">
        <w:rPr>
          <w:rFonts w:cs="Calibri"/>
          <w:color w:val="000000"/>
        </w:rPr>
        <w:tab/>
      </w:r>
      <w:r w:rsidR="008139D7">
        <w:rPr>
          <w:rFonts w:cs="Calibri"/>
          <w:color w:val="000000"/>
        </w:rPr>
        <w:tab/>
      </w:r>
      <w:r w:rsidRPr="00CF4309">
        <w:rPr>
          <w:rFonts w:cs="Calibri"/>
          <w:color w:val="000000"/>
        </w:rPr>
        <w:t xml:space="preserve">εξήντα  (60) μονάδες, </w:t>
      </w:r>
    </w:p>
    <w:p w:rsidR="007027EC" w:rsidRPr="00CF4309" w:rsidRDefault="007027EC" w:rsidP="00CA2890">
      <w:pPr>
        <w:pStyle w:val="af4"/>
        <w:ind w:left="0" w:firstLine="502"/>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6E44F6" w:rsidRDefault="006E44F6" w:rsidP="00CA2890">
      <w:pPr>
        <w:pStyle w:val="af4"/>
        <w:ind w:left="0"/>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Pr="00CF4309" w:rsidRDefault="00DF4F8B" w:rsidP="00CA2890">
      <w:pPr>
        <w:pStyle w:val="af4"/>
        <w:ind w:left="0" w:firstLine="502"/>
        <w:rPr>
          <w:rFonts w:cs="Calibri"/>
          <w:i/>
          <w:color w:val="000000"/>
        </w:rPr>
      </w:pPr>
      <w:r w:rsidRPr="00CF4309">
        <w:rPr>
          <w:rFonts w:cs="Calibri"/>
          <w:i/>
          <w:color w:val="000000"/>
        </w:rPr>
        <w:t>Η γνώση ξένης γλώσσας μοριοδοτείται είτε αποτελεί τυπικό προσόν είτε όχι.</w:t>
      </w:r>
    </w:p>
    <w:p w:rsid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w:t>
      </w:r>
      <w:r w:rsidR="00EC043A" w:rsidRPr="006E44F6">
        <w:rPr>
          <w:rFonts w:cs="Calibri"/>
          <w:color w:val="000000"/>
        </w:rPr>
        <w:t xml:space="preserve"> </w:t>
      </w:r>
      <w:r w:rsidR="000373EA" w:rsidRPr="006E44F6">
        <w:rPr>
          <w:rFonts w:cs="Calibri"/>
          <w:color w:val="000000"/>
        </w:rPr>
        <w:t xml:space="preserve">βαθμολογείται ως εξής: </w:t>
      </w:r>
      <w:r w:rsidR="006E44F6" w:rsidRPr="006E44F6">
        <w:rPr>
          <w:rFonts w:cs="Calibri"/>
          <w:color w:val="000000"/>
        </w:rPr>
        <w:br/>
      </w:r>
      <w:r w:rsidR="00EC043A" w:rsidRPr="006E44F6">
        <w:rPr>
          <w:rFonts w:cs="Calibri"/>
          <w:color w:val="000000"/>
        </w:rPr>
        <w:t>εκατό</w:t>
      </w:r>
      <w:r w:rsidR="006E44F6" w:rsidRPr="006E44F6">
        <w:rPr>
          <w:rFonts w:cs="Calibri"/>
          <w:color w:val="000000"/>
        </w:rPr>
        <w:t xml:space="preserve"> </w:t>
      </w:r>
      <w:r w:rsidR="00A40F1F" w:rsidRPr="006E44F6">
        <w:rPr>
          <w:rFonts w:cs="Calibri"/>
          <w:color w:val="000000"/>
        </w:rPr>
        <w:t>(</w:t>
      </w:r>
      <w:r w:rsidR="00EC043A" w:rsidRPr="006E44F6">
        <w:rPr>
          <w:rFonts w:cs="Calibri"/>
          <w:color w:val="000000"/>
        </w:rPr>
        <w:t>100)</w:t>
      </w:r>
      <w:r w:rsidR="006E44F6" w:rsidRPr="006E44F6">
        <w:rPr>
          <w:rFonts w:cs="Calibri"/>
          <w:color w:val="000000"/>
        </w:rPr>
        <w:t xml:space="preserve">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A180B" w:rsidRPr="00CF4309" w:rsidRDefault="008A180B" w:rsidP="00CA2890">
      <w:pPr>
        <w:pStyle w:val="10"/>
        <w:spacing w:before="60" w:after="0"/>
        <w:jc w:val="both"/>
        <w:rPr>
          <w:rFonts w:cs="Calibri"/>
          <w:color w:val="000000"/>
        </w:rPr>
      </w:pPr>
    </w:p>
    <w:p w:rsidR="00B66D04" w:rsidRDefault="00B66D04" w:rsidP="00CA2890">
      <w:pPr>
        <w:autoSpaceDE w:val="0"/>
        <w:autoSpaceDN w:val="0"/>
        <w:adjustRightInd w:val="0"/>
        <w:spacing w:after="0"/>
        <w:jc w:val="both"/>
        <w:rPr>
          <w:rFonts w:cs="Calibri"/>
          <w:color w:val="000000"/>
          <w:lang w:eastAsia="zh-CN"/>
        </w:rPr>
      </w:pPr>
      <w:r w:rsidRPr="00CF4309">
        <w:rPr>
          <w:rFonts w:cs="Calibr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Pr>
          <w:rFonts w:cs="Calibri"/>
          <w:color w:val="000000"/>
          <w:lang w:eastAsia="zh-CN"/>
        </w:rPr>
        <w:t xml:space="preserve">, με συνάφεια και χωρίς συνάφεια με την προκηρυσσόμενη θέση, </w:t>
      </w:r>
      <w:r w:rsidRPr="00CF4309">
        <w:rPr>
          <w:rFonts w:cs="Calibri"/>
          <w:color w:val="000000"/>
          <w:lang w:eastAsia="zh-CN"/>
        </w:rPr>
        <w:t>και ενιαίου και αδιάσπαστου τίτλου σπουδών μεταπτυχιακού επιπέδου (integrated master) και δεύτερου τίτλου σπουδών ίδιας εκπαιδευτικής βαθμίδας.</w:t>
      </w:r>
    </w:p>
    <w:p w:rsidR="006E44F6" w:rsidRPr="00CF4309" w:rsidRDefault="006E44F6" w:rsidP="00CA2890">
      <w:pPr>
        <w:autoSpaceDE w:val="0"/>
        <w:autoSpaceDN w:val="0"/>
        <w:adjustRightInd w:val="0"/>
        <w:spacing w:after="0"/>
        <w:jc w:val="both"/>
        <w:rPr>
          <w:rFonts w:cs="Calibri"/>
          <w:color w:val="000000"/>
          <w:lang w:eastAsia="zh-CN"/>
        </w:rPr>
      </w:pPr>
    </w:p>
    <w:p w:rsidR="00B66D04" w:rsidRPr="00CF4309" w:rsidRDefault="00B66D04" w:rsidP="00CA2890">
      <w:pPr>
        <w:pStyle w:val="a7"/>
        <w:jc w:val="both"/>
        <w:rPr>
          <w:rFonts w:ascii="Calibri" w:eastAsia="SimSun" w:hAnsi="Calibri" w:cs="Calibri"/>
          <w:color w:val="000000"/>
          <w:sz w:val="22"/>
          <w:szCs w:val="22"/>
        </w:rPr>
      </w:pPr>
      <w:r w:rsidRPr="00CF4309">
        <w:rPr>
          <w:rFonts w:ascii="Calibri" w:eastAsia="SimSun" w:hAnsi="Calibri" w:cs="Calibr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w:t>
      </w:r>
      <w:r w:rsidR="008E6C07">
        <w:rPr>
          <w:rFonts w:ascii="Calibri" w:eastAsia="SimSun" w:hAnsi="Calibri" w:cs="Calibri"/>
          <w:color w:val="000000"/>
          <w:sz w:val="22"/>
          <w:szCs w:val="22"/>
        </w:rPr>
        <w:t xml:space="preserve"> </w:t>
      </w:r>
      <w:r w:rsidRPr="00CF4309">
        <w:rPr>
          <w:rFonts w:ascii="Calibri" w:eastAsia="SimSun" w:hAnsi="Calibri" w:cs="Calibri"/>
          <w:color w:val="000000"/>
          <w:sz w:val="22"/>
          <w:szCs w:val="22"/>
        </w:rPr>
        <w:t xml:space="preserve">master) ή/και δεύτερου τίτλου σπουδών ίδιας εκπαιδευτικής βαθμίδας, βαθμολογείται επιπλέον ένας μόνο εξ αυτών των τίτλων και εάν πρόκειται για μη </w:t>
      </w:r>
      <w:r w:rsidRPr="00CF4309">
        <w:rPr>
          <w:rFonts w:ascii="Calibri" w:eastAsia="SimSun" w:hAnsi="Calibri" w:cs="Calibri"/>
          <w:color w:val="000000"/>
          <w:sz w:val="22"/>
          <w:szCs w:val="22"/>
        </w:rPr>
        <w:lastRenderedPageBreak/>
        <w:t>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rsidR="008572D7" w:rsidRPr="00B66D04" w:rsidRDefault="008572D7" w:rsidP="00CA2890">
      <w:pPr>
        <w:pStyle w:val="10"/>
        <w:spacing w:after="0"/>
        <w:jc w:val="both"/>
        <w:rPr>
          <w:rFonts w:cs="Calibri"/>
        </w:rPr>
      </w:pPr>
    </w:p>
    <w:p w:rsidR="008572D7" w:rsidRDefault="00DF4F8B" w:rsidP="00CA2890">
      <w:pPr>
        <w:jc w:val="both"/>
        <w:rPr>
          <w:rFonts w:cs="Calibri"/>
          <w:b/>
          <w:u w:val="single"/>
        </w:rPr>
      </w:pPr>
      <w:r>
        <w:rPr>
          <w:rFonts w:cs="Calibri"/>
          <w:b/>
          <w:u w:val="single"/>
        </w:rPr>
        <w:t>Για την κατηγορία ΔΕ:</w:t>
      </w:r>
    </w:p>
    <w:p w:rsidR="00EC043A" w:rsidRPr="00CF4309" w:rsidRDefault="00DF4F8B" w:rsidP="00CA2890">
      <w:pPr>
        <w:pStyle w:val="10"/>
        <w:numPr>
          <w:ilvl w:val="0"/>
          <w:numId w:val="17"/>
        </w:numPr>
        <w:contextualSpacing w:val="0"/>
        <w:jc w:val="both"/>
        <w:rPr>
          <w:rFonts w:cs="Calibri"/>
          <w:color w:val="000000"/>
        </w:rPr>
      </w:pPr>
      <w:r w:rsidRPr="00EC043A">
        <w:rPr>
          <w:rFonts w:cs="Calibri"/>
        </w:rPr>
        <w:t>Ο βασικός τίτλος σπουδών που απαιτείται βαθμολογείται ως εξής: ο βαθμός πτυχίου που εκδίδεται σε εικοσάβαθμη κλίμακα με δύο δεκαδικά ψηφία,</w:t>
      </w:r>
      <w:r w:rsidR="00C1160D">
        <w:rPr>
          <w:rFonts w:cs="Calibri"/>
        </w:rPr>
        <w:t xml:space="preserve"> διαιρείται με τον αριθμ</w:t>
      </w:r>
      <w:r w:rsidR="0045756E">
        <w:rPr>
          <w:rFonts w:cs="Calibri"/>
        </w:rPr>
        <w:t>ό</w:t>
      </w:r>
      <w:r w:rsidR="00BA3490">
        <w:rPr>
          <w:rFonts w:cs="Calibri"/>
        </w:rPr>
        <w:t xml:space="preserve"> </w:t>
      </w:r>
      <w:r w:rsidR="0045756E">
        <w:rPr>
          <w:rFonts w:cs="Calibri"/>
        </w:rPr>
        <w:t>δύο(</w:t>
      </w:r>
      <w:r w:rsidR="00C1160D">
        <w:rPr>
          <w:rFonts w:cs="Calibri"/>
        </w:rPr>
        <w:t>2</w:t>
      </w:r>
      <w:r w:rsidR="0045756E">
        <w:rPr>
          <w:rFonts w:cs="Calibri"/>
        </w:rPr>
        <w:t>)</w:t>
      </w:r>
      <w:r w:rsidR="00C1160D">
        <w:rPr>
          <w:rFonts w:cs="Calibri"/>
        </w:rPr>
        <w:t>,</w:t>
      </w:r>
      <w:r w:rsidRPr="00EC043A">
        <w:rPr>
          <w:rFonts w:cs="Calibri"/>
        </w:rPr>
        <w:t xml:space="preserve"> και πολλαπλασιάζεται με τον </w:t>
      </w:r>
      <w:r w:rsidRPr="00CF4309">
        <w:rPr>
          <w:rFonts w:cs="Calibri"/>
          <w:color w:val="000000"/>
        </w:rPr>
        <w:t xml:space="preserve">αριθμό </w:t>
      </w:r>
      <w:r w:rsidR="007F6D6D" w:rsidRPr="00CF4309">
        <w:rPr>
          <w:rFonts w:cs="Calibri"/>
          <w:color w:val="000000"/>
        </w:rPr>
        <w:t>εξήντα</w:t>
      </w:r>
      <w:r w:rsidR="003B3486" w:rsidRPr="00CF4309">
        <w:rPr>
          <w:rFonts w:cs="Calibri"/>
          <w:color w:val="000000"/>
        </w:rPr>
        <w:t xml:space="preserve"> </w:t>
      </w:r>
      <w:r w:rsidR="007F6D6D" w:rsidRPr="00CF4309">
        <w:rPr>
          <w:rFonts w:cs="Calibri"/>
          <w:color w:val="000000"/>
        </w:rPr>
        <w:t>(60).</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r w:rsidR="00EC043A" w:rsidRPr="00CF4309">
        <w:rPr>
          <w:rFonts w:cs="Calibri"/>
          <w:color w:val="000000"/>
        </w:rPr>
        <w:t xml:space="preserve">εκατόν δέκα (110) </w:t>
      </w:r>
      <w:r w:rsidRPr="00CF4309">
        <w:rPr>
          <w:rFonts w:cs="Calibri"/>
          <w:color w:val="000000"/>
        </w:rPr>
        <w:t xml:space="preserve">μονάδες- βαθμολογείται μόνο ένας τίτλος). </w:t>
      </w:r>
      <w:r w:rsidRPr="00CF4309">
        <w:rPr>
          <w:rFonts w:cs="Calibri"/>
          <w:b/>
          <w:color w:val="000000"/>
        </w:rPr>
        <w:t>Η εν λόγω μοριοδότηση δεν ισχύει για την ειδικότητα των ΔΕ Εργατοτεχνιτών</w:t>
      </w:r>
      <w:r w:rsidRPr="00CF4309">
        <w:rPr>
          <w:rFonts w:cs="Calibri"/>
          <w:color w:val="000000"/>
        </w:rPr>
        <w:t>.</w:t>
      </w:r>
    </w:p>
    <w:p w:rsidR="008572D7" w:rsidRPr="00CF4309" w:rsidRDefault="00DF4F8B" w:rsidP="00CA2890">
      <w:pPr>
        <w:pStyle w:val="10"/>
        <w:numPr>
          <w:ilvl w:val="0"/>
          <w:numId w:val="17"/>
        </w:numPr>
        <w:spacing w:after="0"/>
        <w:contextualSpacing w:val="0"/>
        <w:jc w:val="both"/>
        <w:rPr>
          <w:rFonts w:cs="Calibri"/>
          <w:color w:val="000000"/>
        </w:rPr>
      </w:pPr>
      <w:r w:rsidRPr="00CF4309">
        <w:rPr>
          <w:rFonts w:cs="Calibri"/>
          <w:color w:val="000000"/>
        </w:rPr>
        <w:t>Η γνώση ξένης γλώσσας βαθμολογείται ως εξής:</w:t>
      </w:r>
    </w:p>
    <w:p w:rsidR="007027EC" w:rsidRPr="00CF4309" w:rsidRDefault="008139D7" w:rsidP="00CA2890">
      <w:pPr>
        <w:spacing w:after="0"/>
        <w:ind w:firstLine="360"/>
        <w:jc w:val="both"/>
        <w:rPr>
          <w:rFonts w:cs="Calibri"/>
          <w:color w:val="000000"/>
        </w:rPr>
      </w:pPr>
      <w:r>
        <w:rPr>
          <w:rFonts w:cs="Calibri"/>
          <w:color w:val="000000"/>
        </w:rPr>
        <w:t>α) γ</w:t>
      </w:r>
      <w:r w:rsidR="007027EC" w:rsidRPr="00CF4309">
        <w:rPr>
          <w:rFonts w:cs="Calibri"/>
          <w:color w:val="000000"/>
        </w:rPr>
        <w:t xml:space="preserve">ια άριστη γνώση: </w:t>
      </w:r>
      <w:r w:rsidR="006E44F6">
        <w:rPr>
          <w:rFonts w:cs="Calibri"/>
          <w:color w:val="000000"/>
        </w:rPr>
        <w:tab/>
      </w:r>
      <w:r w:rsidR="007027EC" w:rsidRPr="00CF4309">
        <w:rPr>
          <w:rFonts w:cs="Calibri"/>
          <w:color w:val="000000"/>
        </w:rPr>
        <w:t>ενενήντα (90) μονάδες,</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β) για πολύ καλή γνώση: </w:t>
      </w:r>
      <w:r w:rsidR="006E44F6">
        <w:rPr>
          <w:rFonts w:cs="Calibri"/>
          <w:color w:val="000000"/>
        </w:rPr>
        <w:tab/>
      </w:r>
      <w:r w:rsidRPr="00CF4309">
        <w:rPr>
          <w:rFonts w:cs="Calibri"/>
          <w:color w:val="000000"/>
        </w:rPr>
        <w:t xml:space="preserve">εξήντα  (60) μονάδες, </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7027EC" w:rsidRPr="00CF4309" w:rsidRDefault="006E44F6" w:rsidP="00CA2890">
      <w:pPr>
        <w:spacing w:after="0"/>
        <w:jc w:val="both"/>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Default="00DF4F8B" w:rsidP="00CA2890">
      <w:pPr>
        <w:spacing w:after="0"/>
        <w:ind w:left="426"/>
        <w:jc w:val="both"/>
        <w:rPr>
          <w:rFonts w:cs="Calibri"/>
        </w:rPr>
      </w:pPr>
      <w:r>
        <w:rPr>
          <w:rFonts w:cs="Calibri"/>
          <w:b/>
        </w:rPr>
        <w:t>Η εν λόγω μοριοδότηση δεν ισχύει για την ειδικότητα των ΔΕ</w:t>
      </w:r>
      <w:r w:rsidR="008139D7">
        <w:rPr>
          <w:rFonts w:cs="Calibri"/>
          <w:b/>
        </w:rPr>
        <w:t xml:space="preserve"> </w:t>
      </w:r>
      <w:r w:rsidR="006E44F6">
        <w:rPr>
          <w:rFonts w:cs="Calibri"/>
          <w:b/>
        </w:rPr>
        <w:t xml:space="preserve"> </w:t>
      </w:r>
      <w:r>
        <w:rPr>
          <w:rFonts w:cs="Calibri"/>
          <w:b/>
        </w:rPr>
        <w:t>Εργατοτεχνιτών</w:t>
      </w:r>
      <w:r w:rsidR="00BD0ABF">
        <w:rPr>
          <w:rFonts w:cs="Calibri"/>
          <w:b/>
        </w:rPr>
        <w:t>/Μαρμαροτεχνιτών</w:t>
      </w:r>
      <w:r>
        <w:rPr>
          <w:rFonts w:cs="Calibri"/>
        </w:rPr>
        <w:t xml:space="preserve">. </w:t>
      </w:r>
    </w:p>
    <w:p w:rsidR="008572D7" w:rsidRDefault="00DF4F8B" w:rsidP="00CA2890">
      <w:pPr>
        <w:pStyle w:val="10"/>
        <w:ind w:left="426"/>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rsidP="00CA2890">
      <w:pPr>
        <w:jc w:val="both"/>
        <w:rPr>
          <w:rFonts w:cs="Calibri"/>
          <w:b/>
          <w:u w:val="single"/>
        </w:rPr>
      </w:pPr>
      <w:r>
        <w:rPr>
          <w:rFonts w:cs="Calibri"/>
          <w:b/>
          <w:u w:val="single"/>
        </w:rPr>
        <w:t>Για την κατηγορία ΥΕ:</w:t>
      </w:r>
    </w:p>
    <w:p w:rsidR="00A416F9" w:rsidRPr="00CF4309" w:rsidRDefault="00A416F9" w:rsidP="00CA2890">
      <w:pPr>
        <w:pStyle w:val="10"/>
        <w:numPr>
          <w:ilvl w:val="0"/>
          <w:numId w:val="18"/>
        </w:numPr>
        <w:ind w:left="357"/>
        <w:contextualSpacing w:val="0"/>
        <w:jc w:val="both"/>
        <w:rPr>
          <w:rFonts w:cs="Calibri"/>
          <w:color w:val="000000"/>
        </w:rPr>
      </w:pPr>
      <w:r w:rsidRPr="00CF4309">
        <w:rPr>
          <w:rFonts w:cs="Calibri"/>
          <w:color w:val="000000"/>
        </w:rPr>
        <w:t>Ο τί</w:t>
      </w:r>
      <w:r w:rsidR="003B3486" w:rsidRPr="00CF4309">
        <w:rPr>
          <w:rFonts w:cs="Calibri"/>
          <w:color w:val="000000"/>
        </w:rPr>
        <w:t>τλος σπουδών δεν μοριοδοτείται.</w:t>
      </w:r>
    </w:p>
    <w:p w:rsidR="008572D7" w:rsidRPr="00CF4309" w:rsidRDefault="00DF4F8B" w:rsidP="00CA2890">
      <w:pPr>
        <w:pStyle w:val="10"/>
        <w:numPr>
          <w:ilvl w:val="0"/>
          <w:numId w:val="18"/>
        </w:numPr>
        <w:ind w:left="357"/>
        <w:contextualSpacing w:val="0"/>
        <w:jc w:val="both"/>
        <w:rPr>
          <w:rFonts w:cs="Calibri"/>
          <w:b/>
          <w:strike/>
          <w:color w:val="000000"/>
        </w:rPr>
      </w:pPr>
      <w:r w:rsidRPr="00CF4309">
        <w:rPr>
          <w:rFonts w:cs="Calibri"/>
          <w:color w:val="000000"/>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Pr="00CF4309" w:rsidRDefault="00DF4F8B" w:rsidP="00CA2890">
      <w:pPr>
        <w:pStyle w:val="10"/>
        <w:numPr>
          <w:ilvl w:val="0"/>
          <w:numId w:val="18"/>
        </w:numPr>
        <w:ind w:left="357"/>
        <w:contextualSpacing w:val="0"/>
        <w:jc w:val="both"/>
        <w:rPr>
          <w:rFonts w:cs="Calibri"/>
          <w:color w:val="000000"/>
        </w:rPr>
      </w:pPr>
      <w:r w:rsidRPr="00CF4309">
        <w:rPr>
          <w:rFonts w:cs="Calibri"/>
          <w:color w:val="000000"/>
        </w:rPr>
        <w:t>Ο αριθμός των ανήλικων τέκνων βαθμολογείται με</w:t>
      </w:r>
      <w:r w:rsidR="00590D0F" w:rsidRPr="00CF4309">
        <w:rPr>
          <w:rFonts w:cs="Calibri"/>
          <w:color w:val="000000"/>
        </w:rPr>
        <w:t xml:space="preserve"> </w:t>
      </w:r>
      <w:r w:rsidR="00DA78BB" w:rsidRPr="00CF4309">
        <w:rPr>
          <w:rFonts w:cs="Calibri"/>
          <w:color w:val="000000"/>
        </w:rPr>
        <w:t>διακόσιες (200) μονάδες για καθένα ανήλικο τέκνο έως έξι (6).</w:t>
      </w:r>
    </w:p>
    <w:p w:rsidR="008572D7" w:rsidRPr="00CF4309" w:rsidRDefault="00DC7D0B" w:rsidP="00CA2890">
      <w:pPr>
        <w:pStyle w:val="10"/>
        <w:numPr>
          <w:ilvl w:val="0"/>
          <w:numId w:val="18"/>
        </w:numPr>
        <w:ind w:left="357"/>
        <w:contextualSpacing w:val="0"/>
        <w:jc w:val="both"/>
        <w:rPr>
          <w:rFonts w:cs="Calibri"/>
          <w:color w:val="000000"/>
        </w:rPr>
      </w:pPr>
      <w:r w:rsidRPr="00CF4309">
        <w:rPr>
          <w:rFonts w:cs="Calibri"/>
          <w:color w:val="000000"/>
        </w:rPr>
        <w:t xml:space="preserve">Ο χρόνος ανεργίας </w:t>
      </w:r>
      <w:r w:rsidR="00DF4F8B" w:rsidRPr="00CF4309">
        <w:rPr>
          <w:rFonts w:cs="Calibri"/>
          <w:color w:val="000000"/>
        </w:rPr>
        <w:t>βαθμολογείται</w:t>
      </w:r>
      <w:r w:rsidR="00EB57B9" w:rsidRPr="00CF4309">
        <w:rPr>
          <w:rFonts w:cs="Calibri"/>
          <w:color w:val="000000"/>
        </w:rPr>
        <w:t xml:space="preserve"> ως εξής:</w:t>
      </w:r>
      <w:r w:rsidR="00590D0F" w:rsidRPr="00CF4309">
        <w:rPr>
          <w:rFonts w:cs="Calibri"/>
          <w:color w:val="000000"/>
        </w:rPr>
        <w:t xml:space="preserve"> </w:t>
      </w:r>
    </w:p>
    <w:p w:rsidR="00DC7D0B" w:rsidRPr="00CF4309" w:rsidRDefault="00DC7D0B" w:rsidP="00CA2890">
      <w:pPr>
        <w:pStyle w:val="10"/>
        <w:ind w:left="357"/>
        <w:contextualSpacing w:val="0"/>
        <w:jc w:val="both"/>
        <w:rPr>
          <w:rFonts w:cs="Calibri"/>
          <w:color w:val="000000"/>
        </w:rPr>
      </w:pPr>
      <w:r w:rsidRPr="00CF4309">
        <w:rPr>
          <w:rFonts w:cs="Calibri"/>
          <w:color w:val="000000"/>
        </w:rPr>
        <w:t xml:space="preserve">4.1) Για κάθε εξάμηνο συνεχόμενης, έως την προθεσμία υποβολής των αιτήσεων, ανεργίας και έως δέκα (10) συνολικά εξάμηνα, πενήντα (50) μονάδες. </w:t>
      </w:r>
    </w:p>
    <w:p w:rsidR="00DC7D0B" w:rsidRPr="00CF4309" w:rsidRDefault="00DC7D0B" w:rsidP="00CA2890">
      <w:pPr>
        <w:pStyle w:val="10"/>
        <w:ind w:left="357"/>
        <w:contextualSpacing w:val="0"/>
        <w:jc w:val="both"/>
        <w:rPr>
          <w:rFonts w:cs="Calibri"/>
          <w:color w:val="000000"/>
        </w:rPr>
      </w:pPr>
      <w:r w:rsidRPr="00CF4309">
        <w:rPr>
          <w:rFonts w:cs="Calibri"/>
          <w:color w:val="000000"/>
        </w:rPr>
        <w:lastRenderedPageBreak/>
        <w:t xml:space="preserve">4.2) Για κάθε εξάμηνο μη συνεχόμενης ανεργίας εντός της τελευταίας πενταετίας από την προθεσμία υποβολής των αιτήσεων και έως πέντε (5) συνολικά εξάμηνα, είκοσι (20) μονάδες. </w:t>
      </w:r>
    </w:p>
    <w:p w:rsidR="008139D7" w:rsidRDefault="00DC7D0B" w:rsidP="00CA2890">
      <w:pPr>
        <w:pStyle w:val="10"/>
        <w:ind w:left="357"/>
        <w:contextualSpacing w:val="0"/>
        <w:jc w:val="both"/>
        <w:rPr>
          <w:rFonts w:cs="Calibri"/>
          <w:color w:val="000000"/>
        </w:rPr>
      </w:pPr>
      <w:r w:rsidRPr="00CF4309">
        <w:rPr>
          <w:rFonts w:cs="Calibri"/>
          <w:color w:val="000000"/>
        </w:rPr>
        <w:t xml:space="preserve">Αποκλείεται αθροιστική βαθμολόγηση των </w:t>
      </w:r>
      <w:r w:rsidR="008139D7">
        <w:rPr>
          <w:rFonts w:cs="Calibri"/>
          <w:color w:val="000000"/>
        </w:rPr>
        <w:t xml:space="preserve">υποπεριπτώσεων </w:t>
      </w:r>
      <w:r w:rsidRPr="00CF4309">
        <w:rPr>
          <w:rFonts w:cs="Calibri"/>
          <w:color w:val="000000"/>
        </w:rPr>
        <w:t> </w:t>
      </w:r>
      <w:r w:rsidR="008139D7">
        <w:rPr>
          <w:rFonts w:cs="Calibri"/>
          <w:color w:val="000000"/>
        </w:rPr>
        <w:t>4.1</w:t>
      </w:r>
      <w:r w:rsidRPr="00CF4309">
        <w:rPr>
          <w:rFonts w:cs="Calibri"/>
          <w:color w:val="000000"/>
        </w:rPr>
        <w:t xml:space="preserve"> και 4.2. </w:t>
      </w:r>
    </w:p>
    <w:p w:rsidR="008139D7" w:rsidRDefault="00DC7D0B" w:rsidP="00CA2890">
      <w:pPr>
        <w:pStyle w:val="10"/>
        <w:ind w:left="357"/>
        <w:contextualSpacing w:val="0"/>
        <w:jc w:val="both"/>
        <w:rPr>
          <w:rFonts w:cs="Calibri"/>
          <w:color w:val="000000"/>
        </w:rPr>
      </w:pPr>
      <w:r w:rsidRPr="00CF4309">
        <w:rPr>
          <w:rFonts w:cs="Calibri"/>
          <w:color w:val="000000"/>
        </w:rPr>
        <w:t xml:space="preserve">Ο υπολογισμός του χρόνου ανεργίας γίνεται από την τελευταία ημέρα της προθεσμίας υποβολής των αιτήσεων και προς τα πίσω και αφορά σε πλήρη εξάμηνα ανεργίας, συνεχόμενα για την </w:t>
      </w:r>
      <w:r w:rsidR="008139D7">
        <w:rPr>
          <w:rFonts w:cs="Calibri"/>
          <w:color w:val="000000"/>
        </w:rPr>
        <w:t>υποπερίπτωση</w:t>
      </w:r>
      <w:r w:rsidRPr="00CF4309">
        <w:rPr>
          <w:rFonts w:cs="Calibri"/>
          <w:color w:val="000000"/>
        </w:rPr>
        <w:t xml:space="preserve"> 4.1 ή μη συνεχόμενα για την </w:t>
      </w:r>
      <w:r w:rsidR="008139D7">
        <w:rPr>
          <w:rFonts w:cs="Calibri"/>
          <w:color w:val="000000"/>
        </w:rPr>
        <w:t>υποπερίπτωση</w:t>
      </w:r>
      <w:r w:rsidRPr="00CF4309">
        <w:rPr>
          <w:rFonts w:cs="Calibri"/>
          <w:color w:val="000000"/>
        </w:rPr>
        <w:t xml:space="preserve"> 4.2. </w:t>
      </w:r>
    </w:p>
    <w:p w:rsidR="00A416F9" w:rsidRPr="00CF4309" w:rsidRDefault="00DC7D0B" w:rsidP="00CA2890">
      <w:pPr>
        <w:pStyle w:val="10"/>
        <w:ind w:left="357"/>
        <w:contextualSpacing w:val="0"/>
        <w:jc w:val="both"/>
        <w:rPr>
          <w:rFonts w:cs="Calibri"/>
          <w:color w:val="000000"/>
        </w:rPr>
      </w:pPr>
      <w:r w:rsidRPr="00CF4309">
        <w:rPr>
          <w:rFonts w:cs="Calibri"/>
          <w:color w:val="000000"/>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2B72AA" w:rsidRPr="00CF4309" w:rsidRDefault="00DF4F8B" w:rsidP="00CA2890">
      <w:pPr>
        <w:pStyle w:val="10"/>
        <w:numPr>
          <w:ilvl w:val="0"/>
          <w:numId w:val="18"/>
        </w:numPr>
        <w:ind w:left="351" w:hanging="357"/>
        <w:contextualSpacing w:val="0"/>
        <w:jc w:val="both"/>
        <w:rPr>
          <w:rFonts w:cs="Calibri"/>
          <w:strike/>
          <w:color w:val="000000"/>
        </w:rPr>
      </w:pPr>
      <w:r w:rsidRPr="00CF4309">
        <w:rPr>
          <w:rFonts w:cs="Calibri"/>
          <w:color w:val="000000"/>
        </w:rPr>
        <w:t xml:space="preserve">Αν ο υποψήφιος </w:t>
      </w:r>
      <w:r w:rsidR="002B72AA" w:rsidRPr="00CF4309">
        <w:rPr>
          <w:rFonts w:cs="Calibri"/>
          <w:color w:val="000000"/>
        </w:rPr>
        <w:t xml:space="preserve">είναι τέκνο πολύτεκνης οικογένειας, σύμφωνα με τα οριζόμενα στο άρθρο 6 του </w:t>
      </w:r>
      <w:r w:rsidR="007A720E">
        <w:rPr>
          <w:rFonts w:cs="Calibri"/>
          <w:color w:val="000000"/>
        </w:rPr>
        <w:t>Ν</w:t>
      </w:r>
      <w:r w:rsidR="002B72AA" w:rsidRPr="00CF4309">
        <w:rPr>
          <w:rFonts w:cs="Calibri"/>
          <w:color w:val="000000"/>
        </w:rPr>
        <w:t>.3454/2006 (</w:t>
      </w:r>
      <w:r w:rsidR="007A720E">
        <w:rPr>
          <w:rFonts w:cs="Calibri"/>
          <w:color w:val="000000"/>
        </w:rPr>
        <w:t>ΦΕΚ 75/</w:t>
      </w:r>
      <w:r w:rsidR="002B72AA" w:rsidRPr="00CF4309">
        <w:rPr>
          <w:rFonts w:cs="Calibri"/>
          <w:color w:val="000000"/>
        </w:rPr>
        <w:t>Α</w:t>
      </w:r>
      <w:r w:rsidR="007A720E">
        <w:rPr>
          <w:rFonts w:cs="Calibri"/>
          <w:color w:val="000000"/>
        </w:rPr>
        <w:t>/2006</w:t>
      </w:r>
      <w:r w:rsidR="002B72AA" w:rsidRPr="00CF4309">
        <w:rPr>
          <w:rFonts w:cs="Calibri"/>
          <w:color w:val="000000"/>
        </w:rPr>
        <w:t xml:space="preserve">) σε συνδυασμό με την παρ. 9 του άρθρου 67 του </w:t>
      </w:r>
      <w:r w:rsidR="007A720E">
        <w:rPr>
          <w:rFonts w:cs="Calibri"/>
          <w:color w:val="000000"/>
        </w:rPr>
        <w:t>Ν</w:t>
      </w:r>
      <w:r w:rsidR="002B72AA" w:rsidRPr="00CF4309">
        <w:rPr>
          <w:rFonts w:cs="Calibri"/>
          <w:color w:val="000000"/>
        </w:rPr>
        <w:t>.4316/2014 (</w:t>
      </w:r>
      <w:r w:rsidR="007A720E">
        <w:rPr>
          <w:rFonts w:cs="Calibri"/>
          <w:color w:val="000000"/>
        </w:rPr>
        <w:t>ΦΕΚ 270/Α/2014</w:t>
      </w:r>
      <w:r w:rsidR="002B72AA" w:rsidRPr="00CF4309">
        <w:rPr>
          <w:rFonts w:cs="Calibri"/>
          <w:color w:val="000000"/>
        </w:rPr>
        <w:t xml:space="preserve">): τριακόσιες (300) μονάδες. </w:t>
      </w:r>
      <w:r w:rsidR="007A720E">
        <w:rPr>
          <w:rFonts w:cs="Calibri"/>
          <w:color w:val="000000"/>
        </w:rPr>
        <w:br/>
      </w:r>
      <w:r w:rsidR="002B72AA" w:rsidRPr="00CF4309">
        <w:rPr>
          <w:rFonts w:cs="Calibri"/>
          <w:color w:val="000000"/>
        </w:rPr>
        <w:t xml:space="preserve">Αν ο υποψήφιος είναι τέκνο τρίτεκνης οικογένειας, σύμφωνα με τα οριζόμενα στο άρθρο 64 του </w:t>
      </w:r>
      <w:r w:rsidR="00621D11">
        <w:rPr>
          <w:rFonts w:cs="Calibri"/>
          <w:color w:val="000000"/>
        </w:rPr>
        <w:t>Ν</w:t>
      </w:r>
      <w:r w:rsidR="002B72AA" w:rsidRPr="00CF4309">
        <w:rPr>
          <w:rFonts w:cs="Calibri"/>
          <w:color w:val="000000"/>
        </w:rPr>
        <w:t> 4590/2019 (</w:t>
      </w:r>
      <w:r w:rsidR="00FA46CA">
        <w:rPr>
          <w:rFonts w:cs="Calibri"/>
          <w:color w:val="000000"/>
        </w:rPr>
        <w:t>ΦΕΚ 17/</w:t>
      </w:r>
      <w:r w:rsidR="002B72AA" w:rsidRPr="00CF4309">
        <w:rPr>
          <w:rFonts w:cs="Calibri"/>
          <w:color w:val="000000"/>
        </w:rPr>
        <w:t>Α</w:t>
      </w:r>
      <w:r w:rsidR="00FA46CA">
        <w:rPr>
          <w:rFonts w:cs="Calibri"/>
          <w:color w:val="000000"/>
        </w:rPr>
        <w:t>/2019</w:t>
      </w:r>
      <w:r w:rsidR="002B72AA" w:rsidRPr="00CF4309">
        <w:rPr>
          <w:rFonts w:cs="Calibri"/>
          <w:color w:val="000000"/>
        </w:rPr>
        <w:t xml:space="preserve">): διακόσιες (200) μονάδες. </w:t>
      </w:r>
      <w:r w:rsidR="007A720E">
        <w:rPr>
          <w:rFonts w:cs="Calibri"/>
          <w:color w:val="000000"/>
        </w:rPr>
        <w:br/>
      </w:r>
      <w:r w:rsidR="002B72AA" w:rsidRPr="00CF4309">
        <w:rPr>
          <w:rFonts w:cs="Calibri"/>
          <w:color w:val="000000"/>
        </w:rPr>
        <w:t xml:space="preserve">Αν ο υποψήφιος είναι τέκνο μονογονεϊκής οικογένειας, σύμφωνα με τα οριζόμενα στην παρ. 6 του άρθρου 29 του </w:t>
      </w:r>
      <w:r w:rsidR="00FA46CA">
        <w:rPr>
          <w:rFonts w:cs="Calibri"/>
          <w:color w:val="000000"/>
        </w:rPr>
        <w:t>Ν</w:t>
      </w:r>
      <w:r w:rsidR="002B72AA" w:rsidRPr="00CF4309">
        <w:rPr>
          <w:rFonts w:cs="Calibri"/>
          <w:color w:val="000000"/>
        </w:rPr>
        <w:t>.3838/2010 (</w:t>
      </w:r>
      <w:r w:rsidR="00FA46CA">
        <w:rPr>
          <w:rFonts w:cs="Calibri"/>
          <w:color w:val="000000"/>
        </w:rPr>
        <w:t>ΦΕΚ 49/</w:t>
      </w:r>
      <w:r w:rsidR="002B72AA" w:rsidRPr="00CF4309">
        <w:rPr>
          <w:rFonts w:cs="Calibri"/>
          <w:color w:val="000000"/>
        </w:rPr>
        <w:t>Α</w:t>
      </w:r>
      <w:r w:rsidR="00FA46CA">
        <w:rPr>
          <w:rFonts w:cs="Calibri"/>
          <w:color w:val="000000"/>
        </w:rPr>
        <w:t>/2010</w:t>
      </w:r>
      <w:r w:rsidR="002B72AA" w:rsidRPr="00CF4309">
        <w:rPr>
          <w:rFonts w:cs="Calibri"/>
          <w:color w:val="000000"/>
        </w:rPr>
        <w:t>), εκατό (100) μονάδες.</w:t>
      </w:r>
    </w:p>
    <w:p w:rsidR="005614E0" w:rsidRPr="00CF4309" w:rsidRDefault="005614E0" w:rsidP="00CA2890">
      <w:pPr>
        <w:pStyle w:val="10"/>
        <w:numPr>
          <w:ilvl w:val="0"/>
          <w:numId w:val="18"/>
        </w:numPr>
        <w:ind w:left="357"/>
        <w:contextualSpacing w:val="0"/>
        <w:jc w:val="both"/>
        <w:rPr>
          <w:rFonts w:cs="Calibri"/>
          <w:strike/>
          <w:color w:val="000000"/>
        </w:rPr>
      </w:pPr>
      <w:r w:rsidRPr="00CF4309">
        <w:rPr>
          <w:rFonts w:cs="Calibri"/>
          <w:color w:val="000000"/>
        </w:rPr>
        <w:t>Ηλικία: για ηλ</w:t>
      </w:r>
      <w:r w:rsidR="00B80D1C" w:rsidRPr="00CF4309">
        <w:rPr>
          <w:rFonts w:cs="Calibri"/>
          <w:color w:val="000000"/>
        </w:rPr>
        <w:t>ικία έως και τριάντα</w:t>
      </w:r>
      <w:r w:rsidR="00833223">
        <w:rPr>
          <w:rFonts w:cs="Calibri"/>
          <w:color w:val="000000"/>
        </w:rPr>
        <w:t xml:space="preserve"> δύο</w:t>
      </w:r>
      <w:r w:rsidR="00B80D1C" w:rsidRPr="00CF4309">
        <w:rPr>
          <w:rFonts w:cs="Calibri"/>
          <w:color w:val="000000"/>
        </w:rPr>
        <w:t> (32) ετών:</w:t>
      </w:r>
      <w:r w:rsidR="00FA46CA">
        <w:rPr>
          <w:rFonts w:cs="Calibri"/>
          <w:color w:val="000000"/>
        </w:rPr>
        <w:t xml:space="preserve"> </w:t>
      </w:r>
      <w:r w:rsidRPr="00CF4309">
        <w:rPr>
          <w:rFonts w:cs="Calibri"/>
          <w:color w:val="000000"/>
        </w:rPr>
        <w:t>75 μονάδες</w:t>
      </w:r>
    </w:p>
    <w:p w:rsidR="00B80D1C" w:rsidRPr="000A45BF" w:rsidRDefault="00B80D1C" w:rsidP="00CA2890">
      <w:pPr>
        <w:pStyle w:val="1"/>
      </w:pPr>
      <w:r w:rsidRPr="000A45BF">
        <w:t>IΣΟΒΑΘΜΙΑ</w:t>
      </w:r>
    </w:p>
    <w:p w:rsidR="005B659F" w:rsidRDefault="00B80D1C" w:rsidP="00CA2890">
      <w:pPr>
        <w:jc w:val="both"/>
        <w:rPr>
          <w:rFonts w:cs="Calibri"/>
          <w:color w:val="000000"/>
        </w:rPr>
      </w:pPr>
      <w:r w:rsidRPr="000A45BF">
        <w:rPr>
          <w:rFonts w:cs="Calibri"/>
          <w:color w:val="000000"/>
        </w:rPr>
        <w:t>Σε περίπτωση</w:t>
      </w:r>
      <w:r w:rsidR="0045756E" w:rsidRPr="000A45BF">
        <w:rPr>
          <w:rFonts w:cs="Calibri"/>
          <w:color w:val="000000"/>
        </w:rPr>
        <w:t xml:space="preserve"> </w:t>
      </w:r>
      <w:r w:rsidR="00DF4F8B" w:rsidRPr="000A45BF">
        <w:rPr>
          <w:rFonts w:cs="Calibr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rsidR="008572D7" w:rsidRPr="000A45BF" w:rsidRDefault="00DF4F8B" w:rsidP="00CA2890">
      <w:pPr>
        <w:jc w:val="both"/>
        <w:rPr>
          <w:rFonts w:cs="Calibri"/>
          <w:color w:val="000000"/>
        </w:rPr>
      </w:pPr>
      <w:r w:rsidRPr="000A45BF">
        <w:rPr>
          <w:rFonts w:cs="Calibr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0A45BF">
        <w:rPr>
          <w:rFonts w:cs="Calibri"/>
          <w:color w:val="000000"/>
        </w:rPr>
        <w:t xml:space="preserve"> </w:t>
      </w:r>
    </w:p>
    <w:p w:rsidR="008572D7" w:rsidRDefault="00DF4F8B" w:rsidP="00CA2890">
      <w:pPr>
        <w:pStyle w:val="1"/>
      </w:pPr>
      <w:r>
        <w:t>ΔΙΚΑΙΟΛΟΓΗΤΙΚΑ</w:t>
      </w:r>
    </w:p>
    <w:p w:rsidR="008572D7" w:rsidRDefault="00DF4F8B" w:rsidP="00CA2890">
      <w:pPr>
        <w:jc w:val="both"/>
        <w:rPr>
          <w:rFonts w:cs="Calibri"/>
        </w:rPr>
      </w:pPr>
      <w:r>
        <w:rPr>
          <w:rFonts w:cs="Calibri"/>
        </w:rPr>
        <w:t>Οι υποψήφιοι μαζί με την αίτησή τους πρέπει να υποβάλουν υποχρεωτικά:</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των δύο όψεων της αστυνομικής ταυτότητας.</w:t>
      </w:r>
    </w:p>
    <w:p w:rsidR="008572D7" w:rsidRDefault="00DF4F8B" w:rsidP="00CA2890">
      <w:pPr>
        <w:pStyle w:val="10"/>
        <w:numPr>
          <w:ilvl w:val="0"/>
          <w:numId w:val="19"/>
        </w:numPr>
        <w:ind w:left="357" w:hanging="357"/>
        <w:contextualSpacing w:val="0"/>
        <w:jc w:val="both"/>
        <w:rPr>
          <w:rFonts w:cs="Calibri"/>
        </w:rPr>
      </w:pPr>
      <w:r>
        <w:rPr>
          <w:rFonts w:cs="Calibri"/>
        </w:rPr>
        <w:lastRenderedPageBreak/>
        <w:t>Υπεύθυνη Δήλωση (όπως επισυνάπτεται)</w:t>
      </w:r>
      <w:r>
        <w:rPr>
          <w:rFonts w:cs="Calibri"/>
          <w:lang w:val="en-US"/>
        </w:rPr>
        <w:t xml:space="preserve">. </w:t>
      </w:r>
    </w:p>
    <w:p w:rsidR="008572D7" w:rsidRDefault="00DF4F8B" w:rsidP="00CA2890">
      <w:pPr>
        <w:pStyle w:val="10"/>
        <w:numPr>
          <w:ilvl w:val="0"/>
          <w:numId w:val="19"/>
        </w:numPr>
        <w:spacing w:before="120"/>
        <w:ind w:left="357" w:hanging="357"/>
        <w:contextualSpacing w:val="0"/>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rsidP="00CA2890">
      <w:pPr>
        <w:spacing w:before="120"/>
        <w:ind w:firstLine="357"/>
        <w:jc w:val="both"/>
        <w:rPr>
          <w:rFonts w:cs="Calibri"/>
        </w:rPr>
      </w:pPr>
      <w:r>
        <w:rPr>
          <w:rFonts w:cs="Calibri"/>
          <w:b/>
        </w:rPr>
        <w:t>Για τους μισθωτούς του δημοσίου και ιδιωτικού τομέα:</w:t>
      </w:r>
    </w:p>
    <w:p w:rsidR="008572D7" w:rsidRDefault="00DF4F8B" w:rsidP="00CA2890">
      <w:pPr>
        <w:pStyle w:val="a4"/>
        <w:numPr>
          <w:ilvl w:val="0"/>
          <w:numId w:val="20"/>
        </w:numPr>
        <w:spacing w:before="120" w:after="0"/>
        <w:jc w:val="both"/>
        <w:rPr>
          <w:rFonts w:ascii="Calibri" w:hAnsi="Calibri" w:cs="Calibri"/>
          <w:sz w:val="22"/>
          <w:szCs w:val="22"/>
        </w:rPr>
      </w:pPr>
      <w:r w:rsidRPr="00CF4309">
        <w:rPr>
          <w:rFonts w:ascii="Calibri" w:hAnsi="Calibri" w:cs="Calibri"/>
          <w:color w:val="000000"/>
          <w:sz w:val="22"/>
          <w:szCs w:val="22"/>
        </w:rPr>
        <w:t xml:space="preserve">Βεβαίωση </w:t>
      </w:r>
      <w:r w:rsidR="00D854AA" w:rsidRPr="00CF4309">
        <w:rPr>
          <w:rFonts w:ascii="Calibri" w:hAnsi="Calibri" w:cs="Calibri"/>
          <w:color w:val="000000"/>
          <w:sz w:val="22"/>
          <w:szCs w:val="22"/>
        </w:rPr>
        <w:t>προϋπηρεσίας</w:t>
      </w:r>
      <w:r w:rsidR="005B659F">
        <w:rPr>
          <w:rFonts w:ascii="Calibri" w:hAnsi="Calibri" w:cs="Calibri"/>
          <w:color w:val="000000"/>
          <w:sz w:val="22"/>
          <w:szCs w:val="22"/>
        </w:rPr>
        <w:t xml:space="preserve"> </w:t>
      </w:r>
      <w:r w:rsidR="00D854AA" w:rsidRPr="00CF4309">
        <w:rPr>
          <w:rFonts w:ascii="Calibri" w:hAnsi="Calibri" w:cs="Calibri"/>
          <w:color w:val="000000"/>
          <w:sz w:val="22"/>
          <w:szCs w:val="22"/>
          <w:lang w:val="en-US"/>
        </w:rPr>
        <w:t>e</w:t>
      </w:r>
      <w:r w:rsidR="00D854AA" w:rsidRPr="00CF4309">
        <w:rPr>
          <w:rFonts w:ascii="Calibri" w:hAnsi="Calibri" w:cs="Calibri"/>
          <w:color w:val="000000"/>
          <w:sz w:val="22"/>
          <w:szCs w:val="22"/>
        </w:rPr>
        <w:t xml:space="preserve"> ΕΦΚΑ (με κωδικούς </w:t>
      </w:r>
      <w:r w:rsidR="00D854AA" w:rsidRPr="00CF4309">
        <w:rPr>
          <w:rFonts w:ascii="Calibri" w:hAnsi="Calibri" w:cs="Calibri"/>
          <w:color w:val="000000"/>
          <w:sz w:val="22"/>
          <w:szCs w:val="22"/>
          <w:lang w:val="en-US"/>
        </w:rPr>
        <w:t>taxis</w:t>
      </w:r>
      <w:r w:rsidR="00D854AA" w:rsidRPr="00CF4309">
        <w:rPr>
          <w:rFonts w:ascii="Calibri" w:hAnsi="Calibri" w:cs="Calibri"/>
          <w:color w:val="000000"/>
          <w:sz w:val="22"/>
          <w:szCs w:val="22"/>
        </w:rPr>
        <w:t xml:space="preserve">)  </w:t>
      </w:r>
      <w:r w:rsidRPr="00CF4309">
        <w:rPr>
          <w:rFonts w:ascii="Calibri" w:hAnsi="Calibri" w:cs="Calibri"/>
          <w:color w:val="000000"/>
          <w:sz w:val="22"/>
          <w:szCs w:val="22"/>
        </w:rPr>
        <w:t>από</w:t>
      </w:r>
      <w:r>
        <w:rPr>
          <w:rFonts w:ascii="Calibri" w:hAnsi="Calibri" w:cs="Calibri"/>
          <w:sz w:val="22"/>
          <w:szCs w:val="22"/>
        </w:rPr>
        <w:t xml:space="preserve"> την οποία προκύπ</w:t>
      </w:r>
      <w:r w:rsidR="0045756E">
        <w:rPr>
          <w:rFonts w:ascii="Calibri" w:hAnsi="Calibri" w:cs="Calibri"/>
          <w:sz w:val="22"/>
          <w:szCs w:val="22"/>
        </w:rPr>
        <w:t>τει η διάρκεια της ασφάλισης.</w:t>
      </w:r>
    </w:p>
    <w:p w:rsidR="008572D7" w:rsidRDefault="00DF4F8B" w:rsidP="00CA2890">
      <w:pPr>
        <w:pStyle w:val="a4"/>
        <w:numPr>
          <w:ilvl w:val="0"/>
          <w:numId w:val="20"/>
        </w:numPr>
        <w:tabs>
          <w:tab w:val="left" w:pos="180"/>
          <w:tab w:val="left" w:pos="360"/>
        </w:tabs>
        <w:spacing w:before="60" w:after="0"/>
        <w:jc w:val="both"/>
        <w:rPr>
          <w:rFonts w:ascii="Calibri" w:hAnsi="Calibri" w:cs="Calibri"/>
          <w:sz w:val="22"/>
          <w:szCs w:val="22"/>
        </w:rPr>
      </w:pPr>
      <w:r>
        <w:rPr>
          <w:rFonts w:ascii="Calibri" w:hAnsi="Calibri" w:cs="Calibri"/>
          <w:sz w:val="22"/>
          <w:szCs w:val="22"/>
        </w:rPr>
        <w:t xml:space="preserve">Υπεύθυνη δήλωση του υποψηφίου, χωριστή από την αίτηση, κατά το άρθρο 8 του </w:t>
      </w:r>
      <w:r w:rsidR="005B659F">
        <w:rPr>
          <w:rFonts w:ascii="Calibri" w:hAnsi="Calibri" w:cs="Calibri"/>
          <w:sz w:val="22"/>
          <w:szCs w:val="22"/>
        </w:rPr>
        <w:t>Ν</w:t>
      </w:r>
      <w:r>
        <w:rPr>
          <w:rFonts w:ascii="Calibri" w:hAnsi="Calibri" w:cs="Calibri"/>
          <w:sz w:val="22"/>
          <w:szCs w:val="22"/>
        </w:rPr>
        <w:t>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Pr="00CF4309" w:rsidRDefault="00DF4F8B" w:rsidP="00CA2890">
      <w:pPr>
        <w:pStyle w:val="a4"/>
        <w:numPr>
          <w:ilvl w:val="0"/>
          <w:numId w:val="20"/>
        </w:numPr>
        <w:spacing w:before="120" w:after="0"/>
        <w:jc w:val="both"/>
        <w:rPr>
          <w:rFonts w:ascii="Calibri" w:hAnsi="Calibri" w:cs="Calibri"/>
          <w:color w:val="000000"/>
          <w:sz w:val="22"/>
          <w:szCs w:val="22"/>
        </w:rPr>
      </w:pPr>
      <w:r>
        <w:rPr>
          <w:rFonts w:ascii="Calibri" w:hAnsi="Calibri" w:cs="Calibri"/>
          <w:sz w:val="22"/>
          <w:szCs w:val="22"/>
        </w:rPr>
        <w:t xml:space="preserve">Οι μισθωτοί του </w:t>
      </w:r>
      <w:r w:rsidRPr="00CF4309">
        <w:rPr>
          <w:rFonts w:ascii="Calibri" w:hAnsi="Calibri" w:cs="Calibri"/>
          <w:color w:val="000000"/>
          <w:sz w:val="22"/>
          <w:szCs w:val="22"/>
        </w:rPr>
        <w:t>δημοσίου</w:t>
      </w:r>
      <w:r w:rsidR="00D854AA" w:rsidRPr="00CF4309">
        <w:rPr>
          <w:rFonts w:ascii="Calibri" w:hAnsi="Calibri" w:cs="Calibri"/>
          <w:color w:val="000000"/>
          <w:sz w:val="22"/>
          <w:szCs w:val="22"/>
        </w:rPr>
        <w:t xml:space="preserve"> πρέπει </w:t>
      </w:r>
      <w:r w:rsidRPr="00CF4309">
        <w:rPr>
          <w:rFonts w:ascii="Calibri" w:hAnsi="Calibri" w:cs="Calibri"/>
          <w:color w:val="000000"/>
          <w:sz w:val="22"/>
          <w:szCs w:val="22"/>
        </w:rPr>
        <w:t xml:space="preserve">να προσκομίσουν </w:t>
      </w:r>
      <w:r w:rsidR="00D854AA" w:rsidRPr="00CF4309">
        <w:rPr>
          <w:rFonts w:ascii="Calibri" w:hAnsi="Calibri" w:cs="Calibri"/>
          <w:b/>
          <w:color w:val="000000"/>
          <w:sz w:val="22"/>
          <w:szCs w:val="22"/>
          <w:u w:val="single"/>
        </w:rPr>
        <w:t xml:space="preserve">και </w:t>
      </w:r>
      <w:r w:rsidRPr="00CF4309">
        <w:rPr>
          <w:rFonts w:ascii="Calibri" w:hAnsi="Calibri" w:cs="Calibr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rsidP="00CA2890">
      <w:pPr>
        <w:pStyle w:val="a4"/>
        <w:numPr>
          <w:ilvl w:val="0"/>
          <w:numId w:val="20"/>
        </w:numPr>
        <w:spacing w:before="60" w:after="0"/>
        <w:jc w:val="both"/>
        <w:rPr>
          <w:rFonts w:ascii="Calibri" w:hAnsi="Calibri" w:cs="Calibri"/>
          <w:sz w:val="22"/>
          <w:szCs w:val="22"/>
        </w:rPr>
      </w:pPr>
      <w:r w:rsidRPr="00CF4309">
        <w:rPr>
          <w:rFonts w:ascii="Calibri" w:hAnsi="Calibri" w:cs="Calibri"/>
          <w:color w:val="000000"/>
          <w:sz w:val="22"/>
          <w:szCs w:val="22"/>
        </w:rPr>
        <w:t xml:space="preserve">Οι μισθωτοί του ιδιωτικού τομέα πρέπει να προσκομίσουν </w:t>
      </w:r>
      <w:r w:rsidRPr="00CF4309">
        <w:rPr>
          <w:rFonts w:ascii="Calibri" w:hAnsi="Calibri" w:cs="Calibri"/>
          <w:b/>
          <w:color w:val="000000"/>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Pr="00CF4309" w:rsidRDefault="00DF4F8B" w:rsidP="00CA2890">
      <w:pPr>
        <w:pStyle w:val="a4"/>
        <w:spacing w:before="120" w:after="0"/>
        <w:ind w:left="360"/>
        <w:jc w:val="both"/>
        <w:rPr>
          <w:rFonts w:ascii="Calibri" w:hAnsi="Calibri" w:cs="Calibri"/>
          <w:color w:val="000000"/>
          <w:sz w:val="22"/>
          <w:szCs w:val="22"/>
        </w:rPr>
      </w:pPr>
      <w:r w:rsidRPr="00CF4309">
        <w:rPr>
          <w:rFonts w:ascii="Calibri" w:hAnsi="Calibri" w:cs="Calibri"/>
          <w:color w:val="000000"/>
          <w:sz w:val="22"/>
          <w:szCs w:val="22"/>
        </w:rPr>
        <w:t xml:space="preserve">Οι μισθωτοί </w:t>
      </w:r>
      <w:r w:rsidR="00196D1F" w:rsidRPr="00CF4309">
        <w:rPr>
          <w:rFonts w:ascii="Calibri" w:hAnsi="Calibri" w:cs="Calibri"/>
          <w:color w:val="000000"/>
          <w:sz w:val="22"/>
          <w:szCs w:val="22"/>
        </w:rPr>
        <w:t xml:space="preserve">του δημοσίου και </w:t>
      </w:r>
      <w:r w:rsidRPr="00CF4309">
        <w:rPr>
          <w:rFonts w:ascii="Calibri" w:hAnsi="Calibri" w:cs="Calibri"/>
          <w:color w:val="000000"/>
          <w:sz w:val="22"/>
          <w:szCs w:val="22"/>
        </w:rPr>
        <w:t xml:space="preserve">του ιδιωτικού τομέα </w:t>
      </w:r>
      <w:r w:rsidRPr="00CF4309">
        <w:rPr>
          <w:rFonts w:ascii="Calibri" w:hAnsi="Calibri" w:cs="Calibri"/>
          <w:b/>
          <w:color w:val="000000"/>
          <w:sz w:val="22"/>
          <w:szCs w:val="22"/>
        </w:rPr>
        <w:t xml:space="preserve">δύνανται να προσκομίσουν, </w:t>
      </w:r>
      <w:r w:rsidR="00196D1F" w:rsidRPr="00CF4309">
        <w:rPr>
          <w:rFonts w:ascii="Calibri" w:hAnsi="Calibri" w:cs="Calibri"/>
          <w:color w:val="000000"/>
          <w:sz w:val="22"/>
          <w:szCs w:val="22"/>
        </w:rPr>
        <w:t xml:space="preserve">συμπληρωματικά, και </w:t>
      </w:r>
      <w:r w:rsidRPr="00CF4309">
        <w:rPr>
          <w:rFonts w:ascii="Calibri" w:hAnsi="Calibri" w:cs="Calibri"/>
          <w:color w:val="000000"/>
          <w:sz w:val="22"/>
          <w:szCs w:val="22"/>
        </w:rPr>
        <w:t>Λογαριασμό Ασφαλισμένου ΙΚΑ-ΕΤΑΜ/ΕΦΚΑ, που να έχει εκδοθεί αρμοδίως ή παλαιότερα εκδοθείσες καρτέλες ενσήμων του ΙΚΑ.</w:t>
      </w:r>
    </w:p>
    <w:p w:rsidR="008572D7" w:rsidRPr="00CF4309" w:rsidRDefault="008572D7" w:rsidP="00CA2890">
      <w:pPr>
        <w:pStyle w:val="a4"/>
        <w:spacing w:before="60" w:after="0"/>
        <w:ind w:left="1440"/>
        <w:jc w:val="both"/>
        <w:rPr>
          <w:rFonts w:cs="Calibri"/>
          <w:color w:val="000000"/>
          <w:sz w:val="22"/>
          <w:szCs w:val="22"/>
        </w:rPr>
      </w:pPr>
    </w:p>
    <w:p w:rsidR="008572D7" w:rsidRPr="00CF4309" w:rsidRDefault="00DF4F8B" w:rsidP="00CA2890">
      <w:pPr>
        <w:pStyle w:val="a4"/>
        <w:spacing w:before="120"/>
        <w:ind w:firstLine="720"/>
        <w:rPr>
          <w:rFonts w:ascii="Calibri" w:hAnsi="Calibri" w:cs="Calibri"/>
          <w:b/>
          <w:color w:val="000000"/>
          <w:sz w:val="22"/>
          <w:szCs w:val="22"/>
        </w:rPr>
      </w:pPr>
      <w:r w:rsidRPr="00CF4309">
        <w:rPr>
          <w:rFonts w:ascii="Calibri" w:hAnsi="Calibri" w:cs="Calibri"/>
          <w:b/>
          <w:color w:val="000000"/>
          <w:sz w:val="22"/>
          <w:szCs w:val="22"/>
        </w:rPr>
        <w:t>Για τους ελεύθερους επαγγελματίες απαιτούνται αθροιστικά:</w:t>
      </w:r>
    </w:p>
    <w:p w:rsidR="008572D7" w:rsidRPr="00CF4309" w:rsidRDefault="00FA2493" w:rsidP="00CA2890">
      <w:pPr>
        <w:pStyle w:val="a4"/>
        <w:numPr>
          <w:ilvl w:val="0"/>
          <w:numId w:val="20"/>
        </w:numPr>
        <w:spacing w:before="120" w:after="0"/>
        <w:jc w:val="both"/>
        <w:rPr>
          <w:rFonts w:ascii="Calibri" w:hAnsi="Calibri" w:cs="Calibri"/>
          <w:color w:val="000000"/>
          <w:sz w:val="22"/>
          <w:szCs w:val="22"/>
        </w:rPr>
      </w:pPr>
      <w:r w:rsidRPr="00CF4309">
        <w:rPr>
          <w:rFonts w:ascii="Calibri" w:hAnsi="Calibri" w:cs="Calibri"/>
          <w:color w:val="000000"/>
          <w:sz w:val="22"/>
          <w:szCs w:val="22"/>
        </w:rPr>
        <w:t>Βεβαίωση προϋπηρεσίας</w:t>
      </w:r>
      <w:r w:rsidR="005B659F">
        <w:rPr>
          <w:rFonts w:ascii="Calibri" w:hAnsi="Calibri" w:cs="Calibri"/>
          <w:color w:val="000000"/>
          <w:sz w:val="22"/>
          <w:szCs w:val="22"/>
        </w:rPr>
        <w:t xml:space="preserve"> </w:t>
      </w:r>
      <w:r w:rsidRPr="00CF4309">
        <w:rPr>
          <w:rFonts w:ascii="Calibri" w:hAnsi="Calibri" w:cs="Calibri"/>
          <w:color w:val="000000"/>
          <w:sz w:val="22"/>
          <w:szCs w:val="22"/>
          <w:lang w:val="en-US"/>
        </w:rPr>
        <w:t>e</w:t>
      </w:r>
      <w:r w:rsidRPr="00CF4309">
        <w:rPr>
          <w:rFonts w:ascii="Calibri" w:hAnsi="Calibri" w:cs="Calibri"/>
          <w:color w:val="000000"/>
          <w:sz w:val="22"/>
          <w:szCs w:val="22"/>
        </w:rPr>
        <w:t xml:space="preserve"> ΕΦΚΑ (με κωδικούς </w:t>
      </w:r>
      <w:r w:rsidRPr="00CF4309">
        <w:rPr>
          <w:rFonts w:ascii="Calibri" w:hAnsi="Calibri" w:cs="Calibri"/>
          <w:color w:val="000000"/>
          <w:sz w:val="22"/>
          <w:szCs w:val="22"/>
          <w:lang w:val="en-US"/>
        </w:rPr>
        <w:t>taxis</w:t>
      </w:r>
      <w:r w:rsidRPr="00CF4309">
        <w:rPr>
          <w:rFonts w:ascii="Calibri" w:hAnsi="Calibri" w:cs="Calibri"/>
          <w:color w:val="000000"/>
          <w:sz w:val="22"/>
          <w:szCs w:val="22"/>
        </w:rPr>
        <w:t xml:space="preserve">)  </w:t>
      </w:r>
      <w:r w:rsidR="00DF4F8B" w:rsidRPr="00CF4309">
        <w:rPr>
          <w:rFonts w:ascii="Calibri" w:hAnsi="Calibri" w:cs="Calibri"/>
          <w:color w:val="000000"/>
          <w:sz w:val="22"/>
          <w:szCs w:val="22"/>
        </w:rPr>
        <w:t xml:space="preserve"> από την οποία να προκύπτει η διάρκεια της ασφάλισης.</w:t>
      </w:r>
    </w:p>
    <w:p w:rsidR="008572D7" w:rsidRPr="00CF4309" w:rsidRDefault="00DF4F8B" w:rsidP="00CA2890">
      <w:pPr>
        <w:pStyle w:val="a4"/>
        <w:numPr>
          <w:ilvl w:val="0"/>
          <w:numId w:val="20"/>
        </w:numPr>
        <w:spacing w:before="60" w:after="0"/>
        <w:jc w:val="both"/>
        <w:rPr>
          <w:rFonts w:ascii="Calibri" w:hAnsi="Calibri" w:cs="Calibri"/>
          <w:b/>
          <w:color w:val="000000"/>
          <w:sz w:val="22"/>
          <w:szCs w:val="22"/>
        </w:rPr>
      </w:pPr>
      <w:r w:rsidRPr="00CF4309">
        <w:rPr>
          <w:rFonts w:ascii="Calibri" w:hAnsi="Calibri" w:cs="Calibri"/>
          <w:color w:val="000000"/>
          <w:sz w:val="22"/>
          <w:szCs w:val="22"/>
        </w:rPr>
        <w:t>Υπεύθυνη δήλωση του υποψηφίου, χωριστή από τ</w:t>
      </w:r>
      <w:r w:rsidR="005B659F">
        <w:rPr>
          <w:rFonts w:ascii="Calibri" w:hAnsi="Calibri" w:cs="Calibri"/>
          <w:color w:val="000000"/>
          <w:sz w:val="22"/>
          <w:szCs w:val="22"/>
        </w:rPr>
        <w:t>ην αίτηση, κατά το άρθρο 8 του Ν</w:t>
      </w:r>
      <w:r w:rsidRPr="00CF4309">
        <w:rPr>
          <w:rFonts w:ascii="Calibri" w:hAnsi="Calibri" w:cs="Calibri"/>
          <w:color w:val="000000"/>
          <w:sz w:val="22"/>
          <w:szCs w:val="22"/>
        </w:rPr>
        <w:t xml:space="preserve">.1599/1986, ότι πραγματοποίησε συγκεκριμένες εργασίες, μελέτες και έργα σχετικά με το αντικείμενο της εμπειρίας. </w:t>
      </w:r>
    </w:p>
    <w:p w:rsidR="008572D7" w:rsidRPr="00CF4309" w:rsidRDefault="00DF4F8B" w:rsidP="00CA2890">
      <w:pPr>
        <w:pStyle w:val="a4"/>
        <w:numPr>
          <w:ilvl w:val="0"/>
          <w:numId w:val="20"/>
        </w:numPr>
        <w:tabs>
          <w:tab w:val="left" w:pos="180"/>
        </w:tabs>
        <w:spacing w:before="60" w:after="0"/>
        <w:jc w:val="both"/>
        <w:rPr>
          <w:rFonts w:ascii="Calibri" w:hAnsi="Calibri" w:cs="Calibri"/>
          <w:color w:val="000000"/>
          <w:sz w:val="22"/>
          <w:szCs w:val="22"/>
        </w:rPr>
      </w:pPr>
      <w:r w:rsidRPr="00CF4309">
        <w:rPr>
          <w:rFonts w:ascii="Calibri" w:hAnsi="Calibri" w:cs="Calibr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rsidP="00CA2890">
      <w:pPr>
        <w:pStyle w:val="a4"/>
        <w:tabs>
          <w:tab w:val="left" w:pos="180"/>
        </w:tabs>
        <w:spacing w:before="60" w:after="0"/>
        <w:ind w:left="360"/>
        <w:jc w:val="both"/>
        <w:rPr>
          <w:rFonts w:ascii="Calibri" w:hAnsi="Calibri" w:cs="Calibri"/>
          <w:sz w:val="22"/>
          <w:szCs w:val="22"/>
        </w:rPr>
      </w:pPr>
      <w:r w:rsidRPr="00CF4309">
        <w:rPr>
          <w:rFonts w:ascii="Calibri" w:hAnsi="Calibri" w:cs="Calibri"/>
          <w:color w:val="000000"/>
          <w:sz w:val="22"/>
          <w:szCs w:val="22"/>
        </w:rPr>
        <w:t xml:space="preserve">Στην περίπτωση που η εμπειρία έχει αποκτηθεί στο δημόσιο τομέα, οι υποψήφιοι </w:t>
      </w:r>
      <w:r w:rsidR="00340EC9" w:rsidRPr="00CF4309">
        <w:rPr>
          <w:rFonts w:ascii="Calibri" w:hAnsi="Calibri" w:cs="Calibri"/>
          <w:color w:val="000000"/>
          <w:sz w:val="22"/>
          <w:szCs w:val="22"/>
        </w:rPr>
        <w:t xml:space="preserve">πρέπει </w:t>
      </w:r>
      <w:r w:rsidRPr="00CF4309">
        <w:rPr>
          <w:rFonts w:ascii="Calibri" w:hAnsi="Calibri" w:cs="Calibri"/>
          <w:color w:val="000000"/>
          <w:sz w:val="22"/>
          <w:szCs w:val="22"/>
        </w:rPr>
        <w:t>να προσκομίσουν</w:t>
      </w:r>
      <w:r w:rsidR="00E01FBA" w:rsidRPr="00CF4309">
        <w:rPr>
          <w:rFonts w:ascii="Calibri" w:hAnsi="Calibri" w:cs="Calibri"/>
          <w:color w:val="000000"/>
          <w:sz w:val="22"/>
          <w:szCs w:val="22"/>
        </w:rPr>
        <w:t xml:space="preserve">  και</w:t>
      </w:r>
      <w:r w:rsidRPr="00CF4309">
        <w:rPr>
          <w:rFonts w:ascii="Calibri" w:hAnsi="Calibri" w:cs="Calibri"/>
          <w:color w:val="000000"/>
          <w:sz w:val="22"/>
          <w:szCs w:val="22"/>
        </w:rPr>
        <w:t xml:space="preserve"> βεβαίωση του οικείου φορέα του δημόσιου τομέα από την οποία</w:t>
      </w:r>
      <w:r>
        <w:rPr>
          <w:rFonts w:ascii="Calibri" w:hAnsi="Calibri" w:cs="Calibri"/>
          <w:sz w:val="22"/>
          <w:szCs w:val="22"/>
        </w:rPr>
        <w:t xml:space="preserve"> να προκύπτουν το είδος και η χρονική διάρκεια της εμπειρίας.</w:t>
      </w:r>
    </w:p>
    <w:p w:rsidR="008572D7" w:rsidRDefault="008572D7" w:rsidP="00CA2890">
      <w:pPr>
        <w:pStyle w:val="a4"/>
        <w:tabs>
          <w:tab w:val="left" w:pos="180"/>
        </w:tabs>
        <w:spacing w:before="60" w:after="0"/>
        <w:ind w:left="357"/>
        <w:jc w:val="both"/>
        <w:rPr>
          <w:rFonts w:cs="Calibri"/>
          <w:sz w:val="22"/>
          <w:szCs w:val="22"/>
        </w:rPr>
      </w:pPr>
    </w:p>
    <w:p w:rsidR="008572D7" w:rsidRDefault="00DF4F8B" w:rsidP="00CA2890">
      <w:pPr>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rsidP="00CA2890">
      <w:pPr>
        <w:numPr>
          <w:ilvl w:val="0"/>
          <w:numId w:val="21"/>
        </w:numPr>
        <w:spacing w:before="60" w:after="0"/>
        <w:jc w:val="both"/>
        <w:rPr>
          <w:rFonts w:cs="Calibri"/>
        </w:rPr>
      </w:pPr>
      <w:r>
        <w:rPr>
          <w:rFonts w:cs="Calibri"/>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rsidP="00CA2890">
      <w:pPr>
        <w:numPr>
          <w:ilvl w:val="0"/>
          <w:numId w:val="21"/>
        </w:numPr>
        <w:spacing w:before="60" w:after="0"/>
        <w:jc w:val="both"/>
        <w:rPr>
          <w:rFonts w:cs="Calibri"/>
        </w:rPr>
      </w:pPr>
      <w:r>
        <w:rPr>
          <w:rFonts w:cs="Calibri"/>
        </w:rPr>
        <w:t xml:space="preserve">Πτυχίο ή δίπλωμα ξένης γλώσσας. </w:t>
      </w:r>
    </w:p>
    <w:p w:rsidR="008572D7" w:rsidRDefault="008572D7" w:rsidP="00CA2890">
      <w:pPr>
        <w:spacing w:before="60" w:after="0"/>
        <w:ind w:left="720"/>
        <w:jc w:val="both"/>
        <w:rPr>
          <w:rFonts w:cs="Calibri"/>
        </w:rPr>
      </w:pPr>
    </w:p>
    <w:p w:rsidR="008572D7" w:rsidRDefault="00DF4F8B" w:rsidP="00CA2890">
      <w:pPr>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rsidP="00CA2890">
      <w:pPr>
        <w:numPr>
          <w:ilvl w:val="0"/>
          <w:numId w:val="22"/>
        </w:numPr>
        <w:spacing w:after="0"/>
        <w:jc w:val="both"/>
        <w:rPr>
          <w:rFonts w:cs="Calibri"/>
        </w:rPr>
      </w:pPr>
      <w:r>
        <w:rPr>
          <w:rFonts w:cs="Calibri"/>
          <w:b/>
        </w:rPr>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rsidP="00CA2890">
      <w:pPr>
        <w:numPr>
          <w:ilvl w:val="0"/>
          <w:numId w:val="22"/>
        </w:numPr>
        <w:spacing w:before="60" w:after="0"/>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rsidP="00CA2890">
      <w:pPr>
        <w:numPr>
          <w:ilvl w:val="0"/>
          <w:numId w:val="22"/>
        </w:numPr>
        <w:spacing w:before="60" w:after="0"/>
        <w:jc w:val="both"/>
        <w:rPr>
          <w:rFonts w:cs="Calibri"/>
        </w:rPr>
      </w:pPr>
      <w:r w:rsidRPr="008D0D81">
        <w:rPr>
          <w:rFonts w:cs="Calibri"/>
          <w:b/>
        </w:rPr>
        <w:t>Για την απόδειξη της πολυτεκνικής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sidR="007C6D07" w:rsidRPr="008D0D81">
        <w:rPr>
          <w:rFonts w:cs="Calibri"/>
          <w:b/>
          <w:bCs/>
        </w:rPr>
        <w:t xml:space="preserve"> </w:t>
      </w:r>
      <w:r>
        <w:rPr>
          <w:rFonts w:cs="Calibri"/>
        </w:rPr>
        <w:t>πιστοποιητικό της Ανώτατης Συνομοσπονδίας Πολυτέκνων Ελλάδος (Α.Σ.Π.Ε).</w:t>
      </w:r>
    </w:p>
    <w:p w:rsidR="008572D7" w:rsidRDefault="008572D7" w:rsidP="00CA2890">
      <w:pPr>
        <w:pStyle w:val="20"/>
        <w:tabs>
          <w:tab w:val="left" w:pos="709"/>
        </w:tabs>
        <w:spacing w:before="120" w:after="0" w:line="276" w:lineRule="auto"/>
        <w:ind w:left="540"/>
        <w:jc w:val="center"/>
        <w:rPr>
          <w:rFonts w:cs="Calibri"/>
          <w:b/>
          <w:sz w:val="22"/>
          <w:szCs w:val="22"/>
          <w:u w:val="single"/>
        </w:rPr>
      </w:pPr>
    </w:p>
    <w:p w:rsidR="008572D7" w:rsidRDefault="00DF4F8B" w:rsidP="00CA2890">
      <w:pPr>
        <w:pStyle w:val="a4"/>
        <w:spacing w:before="60" w:after="0"/>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rsidP="00CA2890">
      <w:pPr>
        <w:pStyle w:val="a4"/>
        <w:numPr>
          <w:ilvl w:val="0"/>
          <w:numId w:val="23"/>
        </w:numPr>
        <w:spacing w:before="60" w:after="0"/>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rsidP="00CA2890">
      <w:pPr>
        <w:pStyle w:val="a4"/>
        <w:spacing w:before="60" w:after="0"/>
        <w:ind w:left="66"/>
        <w:jc w:val="both"/>
        <w:rPr>
          <w:rFonts w:ascii="Calibri" w:hAnsi="Calibri" w:cs="Calibri"/>
          <w:sz w:val="22"/>
          <w:szCs w:val="22"/>
        </w:rPr>
      </w:pPr>
    </w:p>
    <w:p w:rsidR="008572D7" w:rsidRDefault="00DF4F8B" w:rsidP="00CA2890">
      <w:pPr>
        <w:pStyle w:val="10"/>
        <w:numPr>
          <w:ilvl w:val="0"/>
          <w:numId w:val="23"/>
        </w:numPr>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rsidP="00CA2890">
      <w:pPr>
        <w:pStyle w:val="10"/>
        <w:ind w:left="357"/>
        <w:jc w:val="both"/>
        <w:rPr>
          <w:rStyle w:val="dash039203b103c303b903ba03ccchar"/>
          <w:rFonts w:cs="Calibri"/>
        </w:rPr>
      </w:pPr>
    </w:p>
    <w:p w:rsidR="008572D7" w:rsidRDefault="00DF4F8B" w:rsidP="00CA2890">
      <w:pPr>
        <w:pStyle w:val="1"/>
      </w:pPr>
      <w:r>
        <w:lastRenderedPageBreak/>
        <w:t>ΠΡΟΣΚΟΜΙΣΗ ΤΙΤΛΩΝ, ΠΙΣΤΟΠΟΙΗΤΙΚΩΝ ΚΑΙ ΒΕΒΑΙΩΣΕΩΝ</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211D39" w:rsidRPr="00211D39" w:rsidRDefault="00211D39" w:rsidP="00211D39">
      <w:pPr>
        <w:spacing w:after="0" w:line="240" w:lineRule="auto"/>
        <w:jc w:val="both"/>
        <w:rPr>
          <w:color w:val="000000"/>
        </w:rPr>
      </w:pPr>
      <w:r w:rsidRPr="00211D39">
        <w:rPr>
          <w:b/>
          <w:bCs/>
          <w:color w:val="000000"/>
        </w:rPr>
        <w:t>Έγγραφα της αλλοδαπής </w:t>
      </w:r>
      <w:r w:rsidRPr="00211D39">
        <w:rPr>
          <w:color w:val="000000"/>
        </w:rPr>
        <w:t>(τίτλοι, πιστοποιητικά και βεβαιώσεις) γίνονται αποδεκτά εφόσον υποβάλλονται σε ευκρινή μορφή τα φωτοαντίγραφα των εγγράφων τα οποία έχουν εκδοθεί από αλλοδαπές αρχές και έχουν επικυρωθεί από δικηγόρο, ή τα φωτοαντίγραφα ιδιωτικών εγγράφων τα οποία έχουν επικυρωθεί από δικηγόρο.</w:t>
      </w:r>
    </w:p>
    <w:p w:rsidR="00211D39" w:rsidRPr="00211D39" w:rsidRDefault="00211D39" w:rsidP="00211D39">
      <w:pPr>
        <w:spacing w:after="0" w:line="240" w:lineRule="auto"/>
        <w:jc w:val="both"/>
        <w:rPr>
          <w:color w:val="000000"/>
        </w:rPr>
      </w:pPr>
      <w:r w:rsidRPr="00211D39">
        <w:rPr>
          <w:color w:val="000000"/>
        </w:rPr>
        <w:t>Τίτλοι, πιστοποιητικά και βεβαιώσεις της αλλοδαπής που απαιτούνται από την προκήρυξη πρέπει να είναι </w:t>
      </w:r>
      <w:r w:rsidRPr="00211D39">
        <w:rPr>
          <w:b/>
          <w:bCs/>
          <w:color w:val="000000"/>
        </w:rPr>
        <w:t>επίσημα μεταφρασμένοι στην ελληνική γλώσσα.</w:t>
      </w:r>
      <w:r w:rsidRPr="00211D39">
        <w:rPr>
          <w:color w:val="000000"/>
        </w:rPr>
        <w:t> Η επίσημη μετάφρασή τους γίνεται από αρμόδια κατά νόμο αρχή του Υπουργείου Εξωτερικών (η οποία καταργήθηκε στις 31/8/2021 σύμφωνα με την παρ.6 του άρθρου 478 του ν.4781/2021) ή την Πρεσβεία ή το Προξενείο της ξένης χώρας στην Ελλάδα ή από δικηγόρο.</w:t>
      </w:r>
    </w:p>
    <w:p w:rsidR="00211D39" w:rsidRPr="00211D39" w:rsidRDefault="00211D39" w:rsidP="00211D39">
      <w:pPr>
        <w:spacing w:after="0" w:line="240" w:lineRule="auto"/>
        <w:jc w:val="both"/>
        <w:rPr>
          <w:color w:val="000000"/>
        </w:rPr>
      </w:pPr>
      <w:r w:rsidRPr="00211D39">
        <w:rPr>
          <w:color w:val="000000"/>
        </w:rPr>
        <w:t>Σημειώνεται ότι από 1.9.2021, οι υποψήφιοι μπορούν να αναζητούν και να επιλέγουν μεταφραστή στη διεύθυνση metafraseis.gov.gr ή μέσω της εφαρμογής "Πιστοποιημένοι Μεταφραστές" της Ενιαίας Ψηφιακής Πύλης gov.gr. Συγκεκριμένα, η πρόσβαση στην εφαρμογή γίνεται ακολουθώντας τα εξής βήματα: πληκτρολόγηση της διεύθυνσης </w:t>
      </w:r>
      <w:hyperlink r:id="rId12" w:tgtFrame="_blank" w:history="1">
        <w:r w:rsidRPr="00211D39">
          <w:rPr>
            <w:rStyle w:val="-0"/>
          </w:rPr>
          <w:t>http://www.gov.gr,</w:t>
        </w:r>
      </w:hyperlink>
      <w:r w:rsidRPr="00211D39">
        <w:rPr>
          <w:color w:val="000000"/>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211D39" w:rsidRPr="00211D39" w:rsidRDefault="00211D39" w:rsidP="00211D39">
      <w:pPr>
        <w:spacing w:after="0" w:line="240" w:lineRule="auto"/>
        <w:jc w:val="both"/>
        <w:rPr>
          <w:b/>
          <w:color w:val="000000"/>
          <w:u w:val="single"/>
        </w:rPr>
      </w:pPr>
      <w:r w:rsidRPr="00211D39">
        <w:rPr>
          <w:b/>
          <w:color w:val="000000"/>
          <w:u w:val="single"/>
          <w:shd w:val="clear" w:color="auto" w:fill="FFFFFF"/>
        </w:rPr>
        <w:t>Eιδικώς, οι τίτλοι γλωσσομάθειας στις γλώσσες αγγλική, γαλλική, γερμανική, ιταλική και ισπανική που αναφέρονται στο ΜΕΡΟΣ Γ' "ΓΛΩΣΣΟΜΑΘΕΙΑ - ΤΡΟΠΟΣ ΑΠΟΔΕΙΞΗΣ" γίνονται δεκτοί εφόσον υποβάλλονται σε ευκρινή μορφή χωρίς να απαιτείται μετάφρασή τους, σύμφωνα με το άρθρο 58 του ν.4674/2020, Α'53/11.3.2020.</w:t>
      </w:r>
      <w:r w:rsidRPr="00211D39">
        <w:rPr>
          <w:b/>
          <w:color w:val="000000"/>
          <w:u w:val="single"/>
        </w:rPr>
        <w:t>​</w:t>
      </w:r>
    </w:p>
    <w:p w:rsidR="008572D7" w:rsidRDefault="00211D39" w:rsidP="00211D39">
      <w:pPr>
        <w:spacing w:after="0" w:line="240" w:lineRule="auto"/>
        <w:jc w:val="both"/>
      </w:pPr>
      <w:r w:rsidRPr="00211D39">
        <w:rPr>
          <w:color w:val="000000"/>
        </w:rPr>
        <w:t xml:space="preserve">Σύμφωνα με τη νομολογία του Συμβουλίου της Επικρατείας, προκειμένου περί τίτλων σπουδών με τους οποίους αποδεικνύεται η γνώση της ξένης γλώσσας </w:t>
      </w:r>
      <w:r w:rsidRPr="00211D39">
        <w:rPr>
          <w:b/>
          <w:color w:val="000000"/>
          <w:u w:val="single"/>
        </w:rPr>
        <w:t>(πλην των πέντε ανωτέρω)</w:t>
      </w:r>
      <w:r w:rsidRPr="00211D39">
        <w:rPr>
          <w:color w:val="000000"/>
        </w:rPr>
        <w:t>, τίτλοι που προσκομίζονται σε απλά φωτοαντίγραφα γίνονται δεκτοί, υπό την προϋπόθεση ότι προσκομίζονται και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w:t>
      </w:r>
      <w:r>
        <w:rPr>
          <w:color w:val="000000"/>
          <w:sz w:val="24"/>
          <w:szCs w:val="24"/>
        </w:rPr>
        <w:t>.(</w:t>
      </w:r>
      <w:r>
        <w:t xml:space="preserve"> </w:t>
      </w:r>
      <w:r w:rsidRPr="00211D39">
        <w:rPr>
          <w:i/>
        </w:rPr>
        <w:t>ΥΠ’ΑΡΙΘΜ.94/2022 (ΦΕΚ Β’3614) ΑΠΟΦΑΣΗ ΤΟΥ ΑΣΕΠ</w:t>
      </w:r>
      <w:r>
        <w:t>)</w:t>
      </w:r>
    </w:p>
    <w:p w:rsidR="00211D39" w:rsidRDefault="00211D39" w:rsidP="00211D39">
      <w:pPr>
        <w:spacing w:after="0" w:line="240" w:lineRule="auto"/>
        <w:jc w:val="both"/>
        <w:rPr>
          <w:rStyle w:val="af3"/>
          <w:rFonts w:cs="Calibri"/>
          <w:color w:val="000000"/>
        </w:rPr>
      </w:pPr>
    </w:p>
    <w:p w:rsidR="008572D7" w:rsidRPr="00211D39" w:rsidRDefault="00211D39" w:rsidP="00211D39">
      <w:pPr>
        <w:pStyle w:val="Web"/>
        <w:jc w:val="both"/>
        <w:rPr>
          <w:rFonts w:ascii="Calibri" w:eastAsia="SimSun" w:hAnsi="Calibri"/>
          <w:color w:val="000000"/>
          <w:sz w:val="22"/>
          <w:szCs w:val="22"/>
        </w:rPr>
      </w:pPr>
      <w:r w:rsidRPr="00211D39">
        <w:rPr>
          <w:rFonts w:ascii="Calibri" w:eastAsia="SimSun" w:hAnsi="Calibri"/>
          <w:color w:val="000000"/>
          <w:sz w:val="22"/>
          <w:szCs w:val="22"/>
        </w:rPr>
        <w:t>Ανακεφαλαιωτικά, ό</w:t>
      </w:r>
      <w:r w:rsidR="005415E8" w:rsidRPr="00211D39">
        <w:rPr>
          <w:rFonts w:ascii="Calibri" w:eastAsia="SimSun" w:hAnsi="Calibri"/>
          <w:color w:val="000000"/>
          <w:sz w:val="22"/>
          <w:szCs w:val="22"/>
        </w:rPr>
        <w:t>λα τ</w:t>
      </w:r>
      <w:r w:rsidR="00DF4F8B" w:rsidRPr="00211D39">
        <w:rPr>
          <w:rFonts w:ascii="Calibri" w:eastAsia="SimSun" w:hAnsi="Calibri"/>
          <w:color w:val="000000"/>
          <w:sz w:val="22"/>
          <w:szCs w:val="22"/>
        </w:rPr>
        <w:t xml:space="preserve">α ανωτέρω </w:t>
      </w:r>
      <w:r w:rsidR="00DF4F8B" w:rsidRPr="00211D39">
        <w:rPr>
          <w:rFonts w:asciiTheme="minorHAnsi" w:eastAsia="SimSun" w:hAnsiTheme="minorHAnsi"/>
          <w:color w:val="000000"/>
          <w:sz w:val="22"/>
          <w:szCs w:val="22"/>
        </w:rPr>
        <w:t>(</w:t>
      </w:r>
      <w:r w:rsidR="00DF4F8B" w:rsidRPr="00211D39">
        <w:rPr>
          <w:rFonts w:asciiTheme="minorHAnsi" w:eastAsia="SimSun" w:hAnsiTheme="minorHAnsi"/>
          <w:b/>
          <w:bCs/>
          <w:sz w:val="22"/>
          <w:szCs w:val="22"/>
        </w:rPr>
        <w:t>τίτλοι, πιστοποιητικά και βεβαιώσεις</w:t>
      </w:r>
      <w:r w:rsidR="00DF4F8B" w:rsidRPr="00211D39">
        <w:rPr>
          <w:rFonts w:ascii="Calibri" w:eastAsia="SimSun" w:hAnsi="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rsidP="00211D39">
      <w:pPr>
        <w:pStyle w:val="Web"/>
        <w:jc w:val="both"/>
        <w:rPr>
          <w:rFonts w:ascii="Calibri" w:eastAsia="SimSun" w:hAnsi="Calibri"/>
          <w:color w:val="000000"/>
          <w:sz w:val="22"/>
          <w:szCs w:val="22"/>
        </w:rPr>
      </w:pPr>
      <w:r w:rsidRPr="00211D39">
        <w:rPr>
          <w:rFonts w:ascii="Calibri" w:eastAsia="SimSun" w:hAnsi="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211D39" w:rsidRPr="00211D39" w:rsidRDefault="00211D39" w:rsidP="00211D39">
      <w:pPr>
        <w:pStyle w:val="Web"/>
        <w:jc w:val="both"/>
        <w:rPr>
          <w:rFonts w:ascii="Calibri" w:eastAsia="SimSun" w:hAnsi="Calibri"/>
          <w:color w:val="000000"/>
          <w:sz w:val="22"/>
          <w:szCs w:val="22"/>
        </w:rPr>
      </w:pP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lastRenderedPageBreak/>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rsidP="00CA2890">
      <w:pPr>
        <w:pStyle w:val="1"/>
      </w:pPr>
      <w:r>
        <w:t>ΔΙΑΔΙΚΑΣΙΑ ΥΠΟΒΟΛΗΣ ΕΝΣΤΑΣΕΩΝ</w:t>
      </w:r>
    </w:p>
    <w:p w:rsidR="00496655" w:rsidRPr="00CF4309" w:rsidRDefault="00DF4F8B" w:rsidP="00CA2890">
      <w:pPr>
        <w:jc w:val="both"/>
        <w:rPr>
          <w:rFonts w:cs="Calibri"/>
          <w:bCs/>
          <w:color w:val="000000"/>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w:t>
      </w:r>
      <w:r w:rsidRPr="00CF4309">
        <w:rPr>
          <w:rFonts w:cs="Calibri"/>
          <w:color w:val="000000"/>
        </w:rPr>
        <w:t xml:space="preserve">πινάκων </w:t>
      </w:r>
      <w:r w:rsidR="00496655" w:rsidRPr="00CF4309">
        <w:rPr>
          <w:rFonts w:cs="Calibri"/>
          <w:color w:val="000000"/>
        </w:rPr>
        <w:t xml:space="preserve">είτε με </w:t>
      </w:r>
      <w:r w:rsidR="00496655" w:rsidRPr="00CF4309">
        <w:rPr>
          <w:rFonts w:cs="Calibri"/>
          <w:b/>
          <w:color w:val="000000"/>
        </w:rPr>
        <w:t>ηλεκτρονικό τρόπο</w:t>
      </w:r>
      <w:r w:rsidR="00496655" w:rsidRPr="00CF4309">
        <w:rPr>
          <w:rFonts w:cs="Calibri"/>
          <w:color w:val="000000"/>
        </w:rPr>
        <w:t xml:space="preserve">, μέσω μηνύματος ηλεκτρονικού ταχυδρομείου, στη διεύθυνση </w:t>
      </w:r>
      <w:r w:rsidR="000508E0" w:rsidRPr="00CF4309">
        <w:rPr>
          <w:rFonts w:cs="Calibri"/>
          <w:color w:val="000000"/>
          <w:highlight w:val="yellow"/>
        </w:rPr>
        <w:t>[….]</w:t>
      </w:r>
      <w:r w:rsidR="00496655" w:rsidRPr="00CF4309">
        <w:rPr>
          <w:rFonts w:cs="Calibri"/>
          <w:color w:val="000000"/>
        </w:rPr>
        <w:t>@</w:t>
      </w:r>
      <w:r w:rsidR="00496655" w:rsidRPr="00CF4309">
        <w:rPr>
          <w:rFonts w:cs="Calibri"/>
          <w:color w:val="000000"/>
          <w:lang w:val="en-US"/>
        </w:rPr>
        <w:t>culture</w:t>
      </w:r>
      <w:r w:rsidR="00496655" w:rsidRPr="00CF4309">
        <w:rPr>
          <w:rFonts w:cs="Calibri"/>
          <w:color w:val="000000"/>
        </w:rPr>
        <w:t>.</w:t>
      </w:r>
      <w:r w:rsidR="00496655" w:rsidRPr="00CF4309">
        <w:rPr>
          <w:rFonts w:cs="Calibri"/>
          <w:color w:val="000000"/>
          <w:lang w:val="en-US"/>
        </w:rPr>
        <w:t>gr</w:t>
      </w:r>
      <w:r w:rsidR="00496655" w:rsidRPr="00CF4309">
        <w:rPr>
          <w:rFonts w:cs="Calibri"/>
          <w:color w:val="000000"/>
        </w:rPr>
        <w:t xml:space="preserve">, είτε </w:t>
      </w:r>
      <w:r w:rsidR="00496655" w:rsidRPr="00CF4309">
        <w:rPr>
          <w:rFonts w:cs="Calibri"/>
          <w:b/>
          <w:color w:val="000000"/>
        </w:rPr>
        <w:t>αυτοπροσώπως</w:t>
      </w:r>
      <w:r w:rsidR="00496655" w:rsidRPr="00CF4309">
        <w:rPr>
          <w:rFonts w:cs="Calibr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CF4309">
        <w:rPr>
          <w:rFonts w:cs="Calibri"/>
          <w:b/>
          <w:color w:val="000000"/>
        </w:rPr>
        <w:t>ταχυδρομικά με συστημένη επιστολή</w:t>
      </w:r>
      <w:r w:rsidR="00496655" w:rsidRPr="00CF4309">
        <w:rPr>
          <w:rFonts w:cs="Calibri"/>
          <w:color w:val="000000"/>
        </w:rPr>
        <w:t xml:space="preserve">, στα γραφεία της υπηρεσίας μας στην ακόλουθη διεύθυνση: </w:t>
      </w:r>
      <w:r w:rsidR="00496655" w:rsidRPr="00CF4309">
        <w:rPr>
          <w:rFonts w:cs="Calibri"/>
          <w:color w:val="000000"/>
          <w:highlight w:val="yellow"/>
        </w:rPr>
        <w:t>[….]</w:t>
      </w:r>
      <w:r w:rsidR="00496655" w:rsidRPr="00CF4309">
        <w:rPr>
          <w:rFonts w:cs="Calibri"/>
          <w:color w:val="000000"/>
        </w:rPr>
        <w:t>, απευθύνοντάς την στ</w:t>
      </w:r>
      <w:r w:rsidR="00496655" w:rsidRPr="00CF4309">
        <w:rPr>
          <w:rFonts w:cs="Calibri"/>
          <w:color w:val="000000"/>
          <w:highlight w:val="yellow"/>
        </w:rPr>
        <w:t>[….]</w:t>
      </w:r>
      <w:r w:rsidR="00496655" w:rsidRPr="00CF4309">
        <w:rPr>
          <w:rFonts w:cs="Calibri"/>
          <w:color w:val="000000"/>
        </w:rPr>
        <w:t>υπόψιν κ.</w:t>
      </w:r>
      <w:r w:rsidR="00496655" w:rsidRPr="00CF4309">
        <w:rPr>
          <w:rFonts w:cs="Calibri"/>
          <w:color w:val="000000"/>
          <w:highlight w:val="yellow"/>
        </w:rPr>
        <w:t>[….]</w:t>
      </w:r>
      <w:r w:rsidR="00496655" w:rsidRPr="00CF4309">
        <w:rPr>
          <w:rFonts w:cs="Calibri"/>
          <w:color w:val="000000"/>
        </w:rPr>
        <w:t xml:space="preserve"> (τηλ. επικοινωνίας: </w:t>
      </w:r>
      <w:r w:rsidR="00496655" w:rsidRPr="00CF4309">
        <w:rPr>
          <w:rFonts w:cs="Calibri"/>
          <w:color w:val="000000"/>
          <w:highlight w:val="yellow"/>
        </w:rPr>
        <w:t>[….]</w:t>
      </w:r>
      <w:r w:rsidR="00496655" w:rsidRPr="00CF4309">
        <w:rPr>
          <w:rFonts w:cs="Calibri"/>
          <w:color w:val="000000"/>
        </w:rPr>
        <w:t>),</w:t>
      </w:r>
      <w:r w:rsidR="0058511A" w:rsidRPr="00A25E62">
        <w:rPr>
          <w:rFonts w:cs="Calibri"/>
        </w:rPr>
        <w:t xml:space="preserve">μέσα σε αποκλειστική προθεσμία, που λήγει μετά την πάροδο </w:t>
      </w:r>
      <w:r w:rsidR="0058511A" w:rsidRPr="00A25E62">
        <w:rPr>
          <w:rFonts w:cs="Calibri"/>
          <w:b/>
        </w:rPr>
        <w:t>δέκα (10) ημερολογιακών ημερών</w:t>
      </w:r>
      <w:r w:rsidR="0058511A" w:rsidRPr="00A25E62">
        <w:rPr>
          <w:rFonts w:cs="Calibri"/>
        </w:rPr>
        <w:t xml:space="preserve"> από την </w:t>
      </w:r>
      <w:r w:rsidR="00F842FA" w:rsidRPr="00A25E62">
        <w:rPr>
          <w:rFonts w:cs="Calibri"/>
        </w:rPr>
        <w:t xml:space="preserve">επόμενη ημέρα της </w:t>
      </w:r>
      <w:r w:rsidR="0058511A" w:rsidRPr="00A25E62">
        <w:rPr>
          <w:rFonts w:cs="Calibri"/>
        </w:rPr>
        <w:t>ημερομηνία</w:t>
      </w:r>
      <w:r w:rsidR="00F842FA" w:rsidRPr="00A25E62">
        <w:rPr>
          <w:rFonts w:cs="Calibri"/>
        </w:rPr>
        <w:t>ς</w:t>
      </w:r>
      <w:r w:rsidR="0058511A" w:rsidRPr="00A25E62">
        <w:rPr>
          <w:rFonts w:cs="Calibri"/>
        </w:rPr>
        <w:t xml:space="preserve"> ανάρτησής τους. </w:t>
      </w:r>
      <w:r w:rsidRPr="00CF4309">
        <w:rPr>
          <w:rFonts w:cs="Calibri"/>
          <w:bCs/>
          <w:color w:val="000000"/>
        </w:rPr>
        <w:t>Για την υποβολή της ένστασης απαιτείται η καταβολή παραβόλου στο Δημόσιο Ταμείο είκοσι (20) ευρώ</w:t>
      </w:r>
      <w:r w:rsidR="00873A08" w:rsidRPr="00CF4309">
        <w:rPr>
          <w:rFonts w:cs="Calibri"/>
          <w:bCs/>
          <w:color w:val="000000"/>
        </w:rPr>
        <w:t xml:space="preserve"> </w:t>
      </w:r>
      <w:r w:rsidRPr="00CF4309">
        <w:rPr>
          <w:rFonts w:cs="Calibr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w:t>
      </w:r>
      <w:r w:rsidR="00496655" w:rsidRPr="00CF4309">
        <w:rPr>
          <w:rFonts w:cs="Calibr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rsidR="00496655" w:rsidRPr="00CF4309" w:rsidRDefault="00496655" w:rsidP="00CA2890">
      <w:pPr>
        <w:jc w:val="both"/>
        <w:rPr>
          <w:color w:val="000000"/>
        </w:rPr>
      </w:pPr>
      <w:r w:rsidRPr="00CF4309">
        <w:rPr>
          <w:color w:val="000000"/>
        </w:rPr>
        <w:t>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σκαναρισμένη) και το παράβολο.</w:t>
      </w:r>
    </w:p>
    <w:p w:rsidR="00496655" w:rsidRPr="00CF4309" w:rsidRDefault="00496655" w:rsidP="00CA2890">
      <w:pPr>
        <w:jc w:val="both"/>
        <w:rPr>
          <w:color w:val="000000"/>
        </w:rPr>
      </w:pPr>
      <w:r w:rsidRPr="00CF4309">
        <w:rPr>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rsidR="00496655" w:rsidRPr="00CF4309" w:rsidRDefault="00496655" w:rsidP="00CA2890">
      <w:pPr>
        <w:jc w:val="both"/>
        <w:rPr>
          <w:color w:val="000000"/>
        </w:rPr>
      </w:pPr>
      <w:r w:rsidRPr="00CF4309">
        <w:rPr>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rsidR="008572D7" w:rsidRPr="00CF4309" w:rsidRDefault="00DF4F8B" w:rsidP="00CA2890">
      <w:pPr>
        <w:jc w:val="both"/>
        <w:rPr>
          <w:rFonts w:cs="Calibri"/>
          <w:color w:val="000000"/>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 xml:space="preserve">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w:t>
      </w:r>
      <w:r>
        <w:rPr>
          <w:rFonts w:cs="Calibri"/>
        </w:rPr>
        <w:lastRenderedPageBreak/>
        <w:t>κατά σειρά μο</w:t>
      </w:r>
      <w:r w:rsidR="00036E5A">
        <w:rPr>
          <w:rFonts w:cs="Calibri"/>
        </w:rPr>
        <w:t xml:space="preserve">ρίων στη συγκεκριμένη κατηγορία, </w:t>
      </w:r>
      <w:r w:rsidR="00036E5A" w:rsidRPr="00CF4309">
        <w:rPr>
          <w:rFonts w:cs="Calibri"/>
          <w:color w:val="000000"/>
        </w:rPr>
        <w:t>και αναρτώνται οι οριστικοί πίνακες κατάταξης.</w:t>
      </w:r>
      <w:r w:rsidRPr="00CF4309">
        <w:rPr>
          <w:rFonts w:cs="Calibri"/>
          <w:color w:val="000000"/>
        </w:rPr>
        <w:t xml:space="preserve"> </w:t>
      </w:r>
    </w:p>
    <w:p w:rsidR="008572D7" w:rsidRDefault="00DF4F8B" w:rsidP="00CA2890">
      <w:pPr>
        <w:pStyle w:val="1"/>
      </w:pPr>
      <w:r>
        <w:t>ΠΡΟΣΒΑΣΗ ΣΕ ΔΙΚΑΙΟΛΟΓΗΤΙΚΑ ΣΥΝΥΠΟΨΗΦΙΩΝ</w:t>
      </w:r>
    </w:p>
    <w:p w:rsidR="008572D7" w:rsidRDefault="00DF4F8B" w:rsidP="00CA2890">
      <w:pPr>
        <w:jc w:val="both"/>
        <w:rPr>
          <w:rFonts w:cs="Calibri"/>
        </w:rPr>
      </w:pPr>
      <w:r>
        <w:rPr>
          <w:rFonts w:cs="Calibri"/>
        </w:rPr>
        <w:t>Ενημερώνονται οι υποψήφιοι ότι, σύμφωνα με την υπ’ αριθ.</w:t>
      </w:r>
      <w:r w:rsidR="000508E0">
        <w:rPr>
          <w:rFonts w:cs="Calibri"/>
        </w:rPr>
        <w:t xml:space="preserve"> </w:t>
      </w:r>
      <w:r>
        <w:rPr>
          <w:rFonts w:cs="Calibr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rsidP="00CA2890">
      <w:pPr>
        <w:pStyle w:val="1"/>
      </w:pPr>
      <w:r>
        <w:t>ΚΛΗΣΗ ΤΩΝ ΕΠΙΤΥΧΟΝΤΩΝ ΥΠΟΨΗΦΙΩΝ</w:t>
      </w:r>
    </w:p>
    <w:p w:rsidR="008572D7" w:rsidRPr="00CF4309" w:rsidRDefault="00DF4F8B" w:rsidP="00CA2890">
      <w:pPr>
        <w:pStyle w:val="21"/>
        <w:spacing w:line="276" w:lineRule="auto"/>
        <w:ind w:left="0"/>
        <w:jc w:val="both"/>
        <w:rPr>
          <w:rFonts w:ascii="Calibri" w:hAnsi="Calibri" w:cs="Calibri"/>
          <w:color w:val="000000"/>
        </w:rPr>
      </w:pPr>
      <w:r>
        <w:rPr>
          <w:rFonts w:ascii="Calibri" w:hAnsi="Calibri" w:cs="Calibri"/>
        </w:rPr>
        <w:t xml:space="preserve">Η κλήση από την Υπηρεσία των επιτυχόντων υποψηφίων θα γίνει εγγράφως με οποιοδήποτε </w:t>
      </w:r>
      <w:r w:rsidRPr="00CF4309">
        <w:rPr>
          <w:rFonts w:ascii="Calibri" w:hAnsi="Calibri" w:cs="Calibri"/>
          <w:color w:val="000000"/>
        </w:rPr>
        <w:t xml:space="preserve">πρόσφορο μέσο (ηλεκτρονικό ταχυδρομείο, συστημένη επιστολή) αμέσως μετά την ανάρτηση των </w:t>
      </w:r>
      <w:r w:rsidR="00BA3490" w:rsidRPr="00CF4309">
        <w:rPr>
          <w:rFonts w:ascii="Calibri" w:hAnsi="Calibri" w:cs="Calibri"/>
          <w:color w:val="000000"/>
        </w:rPr>
        <w:t xml:space="preserve">οριστικών </w:t>
      </w:r>
      <w:r w:rsidR="00036E5A" w:rsidRPr="00CF4309">
        <w:rPr>
          <w:rFonts w:ascii="Calibri" w:hAnsi="Calibri" w:cs="Calibri"/>
          <w:color w:val="000000"/>
        </w:rPr>
        <w:t>πινάκων μοριοδότησης ή αφού παρέλθει άπρακτη η προθεσμία άσκησης ενστάσεων επί των προσωρινών πινάκων κατάταξης των υποψηφίων.</w:t>
      </w:r>
    </w:p>
    <w:p w:rsidR="008572D7" w:rsidRDefault="00DF4F8B" w:rsidP="00CA2890">
      <w:pPr>
        <w:pStyle w:val="21"/>
        <w:spacing w:line="276" w:lineRule="auto"/>
        <w:ind w:left="0"/>
        <w:jc w:val="both"/>
        <w:rPr>
          <w:rFonts w:ascii="Calibri" w:hAnsi="Calibri" w:cs="Calibri"/>
        </w:rPr>
      </w:pPr>
      <w:r>
        <w:rPr>
          <w:rFonts w:ascii="Calibri" w:hAnsi="Calibri" w:cs="Calibri"/>
        </w:rPr>
        <w:t xml:space="preserve">Ο υποψήφιος από την πλευρά του πρέπει </w:t>
      </w:r>
      <w:r w:rsidR="000B732F" w:rsidRPr="00A25E62">
        <w:rPr>
          <w:rFonts w:ascii="Calibri" w:hAnsi="Calibri" w:cs="Calibri"/>
        </w:rPr>
        <w:t xml:space="preserve">εντός τριών (3) εργάσιμων ημερών </w:t>
      </w:r>
      <w:r>
        <w:rPr>
          <w:rFonts w:ascii="Calibri" w:hAnsi="Calibri" w:cs="Calibri"/>
        </w:rPr>
        <w:t>από την λήψη της ανωτέρω έγγραφης ειδοποίησης να απαντήσει εγγράφως (ηλεκτρονικό ταχυδρομείο</w:t>
      </w:r>
      <w:r w:rsidR="00271C5A">
        <w:rPr>
          <w:rFonts w:ascii="Calibri" w:hAnsi="Calibri" w:cs="Calibri"/>
        </w:rPr>
        <w:t>,</w:t>
      </w:r>
      <w:r>
        <w:rPr>
          <w:rFonts w:ascii="Calibri" w:hAnsi="Calibri" w:cs="Calibri"/>
        </w:rPr>
        <w:t xml:space="preserve"> συστημένη επιστολή) στην Υπηρεσία σχετικά με την αποδοχή ή μη της θέσης, άλλως θα θεωρείται ότι δεν την αποδέχεται.</w:t>
      </w:r>
    </w:p>
    <w:p w:rsidR="008572D7" w:rsidRDefault="00DF4F8B" w:rsidP="00CA2890">
      <w:pPr>
        <w:pStyle w:val="1"/>
      </w:pPr>
      <w:r>
        <w:t>ΑΝΤΙΚΑΤΑΣΤΑΣΗ ΑΠΟΧΩΡΟΥΝΤΟΣ ΠΡΟΣΛΗΦΘΕΝΤΑ</w:t>
      </w:r>
    </w:p>
    <w:p w:rsidR="008572D7" w:rsidRDefault="00DF4F8B" w:rsidP="00CA2890">
      <w:pPr>
        <w:pStyle w:val="21"/>
        <w:spacing w:line="276"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παρατάσεώς/ών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rsidP="00CA2890">
      <w:pPr>
        <w:pStyle w:val="1"/>
      </w:pPr>
      <w:r>
        <w:t>ΔΙΑΡΚΕΙΑ-ΩΡΑΡΙΟ ΕΡΓΑΣΙΑΣ-ΜΙΣΘΟΔΟΣΙΑ</w:t>
      </w:r>
    </w:p>
    <w:p w:rsidR="008572D7"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rsidP="00CA2890">
      <w:pPr>
        <w:pStyle w:val="30"/>
        <w:spacing w:after="0" w:line="276" w:lineRule="auto"/>
        <w:ind w:left="0"/>
        <w:jc w:val="both"/>
        <w:rPr>
          <w:rFonts w:ascii="Calibri" w:hAnsi="Calibri" w:cs="Calibri"/>
          <w:sz w:val="22"/>
          <w:szCs w:val="22"/>
        </w:rPr>
      </w:pPr>
    </w:p>
    <w:p w:rsidR="008572D7" w:rsidRDefault="00DF4F8B" w:rsidP="00CA2890">
      <w:pPr>
        <w:pStyle w:val="30"/>
        <w:spacing w:line="276" w:lineRule="auto"/>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rsidP="00CA2890">
      <w:pPr>
        <w:spacing w:before="60" w:after="60"/>
        <w:jc w:val="both"/>
        <w:rPr>
          <w:rFonts w:cs="Calibri"/>
        </w:rPr>
      </w:pPr>
      <w:r>
        <w:rPr>
          <w:rFonts w:cs="Calibri"/>
        </w:rPr>
        <w:lastRenderedPageBreak/>
        <w:t>Η μισθοδοσία των προσλαμβανομένων θα βαρύνει τις πιστώσεις του</w:t>
      </w:r>
      <w:r>
        <w:rPr>
          <w:rFonts w:cs="Calibri"/>
          <w:highlight w:val="yellow"/>
        </w:rPr>
        <w:t>[….]</w:t>
      </w:r>
    </w:p>
    <w:p w:rsidR="008572D7" w:rsidRDefault="00DF4F8B" w:rsidP="00CA2890">
      <w:pPr>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rsidP="00CA2890">
      <w:pPr>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rsidP="00CA2890">
      <w:pPr>
        <w:jc w:val="both"/>
        <w:rPr>
          <w:rFonts w:cs="Calibri"/>
        </w:rPr>
      </w:pPr>
      <w:r w:rsidRPr="00D51B17">
        <w:rPr>
          <w:rFonts w:cs="Calibri"/>
          <w:u w:val="single"/>
        </w:rPr>
        <w:t>Επισημαίνεται:</w:t>
      </w:r>
      <w:r w:rsidRPr="00D51B17">
        <w:rPr>
          <w:rFonts w:cs="Calibri"/>
        </w:rPr>
        <w:t xml:space="preserve"> ότι σύμφωνα με τον Ευρωπαϊκό Γενικό Κανονισμό Προστασίας Δεδομένων (ΕΕ) 2016/679 γνωστό ως </w:t>
      </w:r>
      <w:r w:rsidRPr="00D51B17">
        <w:rPr>
          <w:rFonts w:cs="Calibri"/>
          <w:lang w:val="en-US"/>
        </w:rPr>
        <w:t>GDPR</w:t>
      </w:r>
      <w:r w:rsidRPr="00D51B17">
        <w:rPr>
          <w:rFonts w:cs="Calibr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rsidR="008572D7" w:rsidRDefault="00DF4F8B" w:rsidP="00CA2890">
      <w:pPr>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3"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.gr).</w:t>
      </w:r>
    </w:p>
    <w:p w:rsidR="008572D7" w:rsidRDefault="00DF4F8B" w:rsidP="00CA2890">
      <w:pPr>
        <w:tabs>
          <w:tab w:val="left" w:pos="0"/>
        </w:tabs>
        <w:spacing w:before="240"/>
        <w:jc w:val="both"/>
        <w:rPr>
          <w:rFonts w:cs="Calibri"/>
          <w:b/>
        </w:rPr>
      </w:pPr>
      <w:r>
        <w:rPr>
          <w:rFonts w:cs="Calibri"/>
          <w:b/>
          <w:u w:val="single"/>
        </w:rPr>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r>
        <w:rPr>
          <w:rFonts w:cs="Calibri"/>
          <w:b/>
          <w:lang w:val="en-US"/>
        </w:rPr>
        <w:t>asep</w:t>
      </w:r>
      <w:r>
        <w:rPr>
          <w:rFonts w:cs="Calibri"/>
          <w:b/>
        </w:rPr>
        <w:t>.</w:t>
      </w:r>
      <w:r>
        <w:rPr>
          <w:rFonts w:cs="Calibri"/>
          <w:b/>
          <w:lang w:val="en-US"/>
        </w:rPr>
        <w:t>gr</w:t>
      </w:r>
      <w:r>
        <w:rPr>
          <w:rFonts w:cs="Calibri"/>
          <w:b/>
        </w:rPr>
        <w:t>) και συγκεκριμένα μέσω της ακόλουθης διαδρομής: Κεντρική σελίδα</w:t>
      </w:r>
      <w:r w:rsidR="000508E0" w:rsidRPr="000508E0">
        <w:rPr>
          <w:rFonts w:cs="Calibri"/>
          <w:b/>
        </w:rPr>
        <w:sym w:font="Wingdings" w:char="F0E0"/>
      </w:r>
      <w:r>
        <w:rPr>
          <w:rFonts w:cs="Calibri"/>
          <w:b/>
        </w:rPr>
        <w:t xml:space="preserve">Φορείς </w:t>
      </w:r>
      <w:r w:rsidR="000508E0" w:rsidRPr="000508E0">
        <w:rPr>
          <w:rFonts w:cs="Calibri"/>
          <w:b/>
        </w:rPr>
        <w:sym w:font="Wingdings" w:char="F0E0"/>
      </w:r>
      <w:r>
        <w:rPr>
          <w:rFonts w:cs="Calibri"/>
          <w:b/>
        </w:rPr>
        <w:t xml:space="preserve"> Έντυπα-Διαδικασίες</w:t>
      </w:r>
      <w:r w:rsidR="000508E0" w:rsidRPr="000508E0">
        <w:rPr>
          <w:rFonts w:cs="Calibri"/>
          <w:b/>
        </w:rPr>
        <w:sym w:font="Wingdings" w:char="F0E0"/>
      </w:r>
      <w:r>
        <w:rPr>
          <w:rFonts w:cs="Calibri"/>
          <w:b/>
        </w:rPr>
        <w:t>Διαγωνισμών Φορέων</w:t>
      </w:r>
      <w:r w:rsidR="000508E0" w:rsidRPr="000508E0">
        <w:rPr>
          <w:rFonts w:cs="Calibri"/>
          <w:b/>
        </w:rPr>
        <w:sym w:font="Wingdings" w:char="F0E0"/>
      </w:r>
      <w:r w:rsidR="00DF356C">
        <w:rPr>
          <w:rFonts w:cs="Calibri"/>
          <w:b/>
        </w:rPr>
        <w:t xml:space="preserve">Ορ. </w:t>
      </w:r>
      <w:r>
        <w:rPr>
          <w:rFonts w:cs="Calibri"/>
          <w:b/>
        </w:rPr>
        <w:t xml:space="preserve">Χρόνου ΣΟΧ. </w:t>
      </w:r>
    </w:p>
    <w:p w:rsidR="008572D7" w:rsidRDefault="008572D7" w:rsidP="00CA2890">
      <w:pPr>
        <w:ind w:firstLine="720"/>
        <w:jc w:val="center"/>
        <w:rPr>
          <w:rFonts w:cs="Calibri"/>
        </w:rPr>
      </w:pPr>
    </w:p>
    <w:p w:rsidR="008572D7" w:rsidRDefault="00DF4F8B" w:rsidP="00CA2890">
      <w:pPr>
        <w:ind w:firstLine="720"/>
        <w:jc w:val="center"/>
        <w:rPr>
          <w:rFonts w:cs="Calibri"/>
        </w:rPr>
      </w:pPr>
      <w:r>
        <w:rPr>
          <w:rFonts w:cs="Calibri"/>
        </w:rPr>
        <w:t>Ο/Η Προϊστάμενος/η</w:t>
      </w:r>
    </w:p>
    <w:p w:rsidR="008572D7" w:rsidRDefault="008572D7" w:rsidP="00CA2890">
      <w:pPr>
        <w:tabs>
          <w:tab w:val="left" w:pos="5115"/>
        </w:tabs>
        <w:spacing w:after="0"/>
        <w:rPr>
          <w:rFonts w:cs="Calibri"/>
        </w:rPr>
      </w:pPr>
    </w:p>
    <w:p w:rsidR="008572D7" w:rsidRDefault="008572D7" w:rsidP="00CA2890">
      <w:pPr>
        <w:tabs>
          <w:tab w:val="left" w:pos="5115"/>
        </w:tabs>
        <w:spacing w:after="0"/>
        <w:rPr>
          <w:rFonts w:cs="Calibri"/>
        </w:rPr>
      </w:pPr>
    </w:p>
    <w:p w:rsidR="008572D7" w:rsidRDefault="00DF4F8B" w:rsidP="00CA2890">
      <w:pPr>
        <w:tabs>
          <w:tab w:val="left" w:pos="5115"/>
        </w:tabs>
        <w:spacing w:after="0"/>
        <w:rPr>
          <w:rFonts w:cs="Calibri"/>
          <w:b/>
          <w:u w:val="single"/>
        </w:rPr>
      </w:pPr>
      <w:r>
        <w:rPr>
          <w:rFonts w:cs="Calibri"/>
          <w:b/>
          <w:u w:val="single"/>
        </w:rPr>
        <w:t>Συνημμένα:</w:t>
      </w:r>
    </w:p>
    <w:p w:rsidR="008572D7" w:rsidRDefault="00DF4F8B" w:rsidP="000508E0">
      <w:pPr>
        <w:pStyle w:val="10"/>
        <w:numPr>
          <w:ilvl w:val="0"/>
          <w:numId w:val="31"/>
        </w:numPr>
        <w:spacing w:after="0"/>
        <w:rPr>
          <w:rFonts w:cs="Calibri"/>
        </w:rPr>
      </w:pPr>
      <w:r>
        <w:rPr>
          <w:rFonts w:cs="Calibri"/>
        </w:rPr>
        <w:t>Αίτηση-Υπεύθυνη Δήλωση</w:t>
      </w:r>
    </w:p>
    <w:p w:rsidR="008572D7" w:rsidRDefault="00DF4F8B" w:rsidP="000508E0">
      <w:pPr>
        <w:pStyle w:val="10"/>
        <w:numPr>
          <w:ilvl w:val="0"/>
          <w:numId w:val="31"/>
        </w:numPr>
        <w:spacing w:after="0"/>
        <w:rPr>
          <w:rFonts w:cs="Calibri"/>
        </w:rPr>
      </w:pPr>
      <w:r>
        <w:rPr>
          <w:rFonts w:cs="Calibri"/>
        </w:rPr>
        <w:t>Υπεύθυνη Δήλωση</w:t>
      </w:r>
    </w:p>
    <w:p w:rsidR="008572D7" w:rsidRDefault="00DF4F8B" w:rsidP="000508E0">
      <w:pPr>
        <w:pStyle w:val="10"/>
        <w:numPr>
          <w:ilvl w:val="0"/>
          <w:numId w:val="31"/>
        </w:numPr>
        <w:spacing w:after="0"/>
        <w:rPr>
          <w:rFonts w:cs="Calibri"/>
        </w:rPr>
      </w:pPr>
      <w:r>
        <w:rPr>
          <w:rFonts w:cs="Calibri"/>
        </w:rPr>
        <w:t>Ειδικό Παράρτημα (Α1) Απόδειξης Χειρισμού Η/Υ</w:t>
      </w:r>
    </w:p>
    <w:p w:rsidR="008572D7" w:rsidRDefault="00DF4F8B" w:rsidP="000508E0">
      <w:pPr>
        <w:pStyle w:val="10"/>
        <w:numPr>
          <w:ilvl w:val="0"/>
          <w:numId w:val="31"/>
        </w:numPr>
        <w:spacing w:after="0"/>
        <w:rPr>
          <w:rFonts w:cs="Calibri"/>
        </w:rPr>
      </w:pPr>
      <w:r>
        <w:rPr>
          <w:rFonts w:cs="Calibri"/>
        </w:rPr>
        <w:lastRenderedPageBreak/>
        <w:t>Ειδικό Παράρτημα (Α2) Απόδειξης Γλωσσομάθειας</w:t>
      </w:r>
    </w:p>
    <w:p w:rsidR="008572D7" w:rsidRDefault="008572D7" w:rsidP="00CA2890">
      <w:pPr>
        <w:tabs>
          <w:tab w:val="left" w:pos="5115"/>
        </w:tabs>
        <w:spacing w:after="0"/>
        <w:rPr>
          <w:rFonts w:cs="Calibri"/>
          <w:b/>
          <w:u w:val="single"/>
        </w:rPr>
      </w:pPr>
    </w:p>
    <w:p w:rsidR="008572D7" w:rsidRDefault="00DF4F8B" w:rsidP="00CA2890">
      <w:pPr>
        <w:tabs>
          <w:tab w:val="left" w:pos="5115"/>
        </w:tabs>
        <w:spacing w:after="0"/>
        <w:rPr>
          <w:rFonts w:cs="Calibri"/>
          <w:b/>
          <w:u w:val="single"/>
        </w:rPr>
      </w:pPr>
      <w:r>
        <w:rPr>
          <w:rFonts w:cs="Calibri"/>
          <w:b/>
          <w:u w:val="single"/>
        </w:rPr>
        <w:t>Εσωτερική Διανομή.:</w:t>
      </w:r>
    </w:p>
    <w:p w:rsidR="008572D7" w:rsidRDefault="00DF4F8B" w:rsidP="00DF356C">
      <w:pPr>
        <w:pStyle w:val="10"/>
        <w:numPr>
          <w:ilvl w:val="0"/>
          <w:numId w:val="32"/>
        </w:numPr>
        <w:spacing w:after="0"/>
        <w:rPr>
          <w:rFonts w:cs="Calibri"/>
        </w:rPr>
      </w:pPr>
      <w:r>
        <w:rPr>
          <w:rFonts w:cs="Calibri"/>
        </w:rPr>
        <w:t>Γραφείο Υπουργού Πολιτισμού και Αθλητισμού</w:t>
      </w:r>
    </w:p>
    <w:p w:rsidR="008572D7" w:rsidRDefault="00DF4F8B" w:rsidP="00DF356C">
      <w:pPr>
        <w:pStyle w:val="10"/>
        <w:numPr>
          <w:ilvl w:val="0"/>
          <w:numId w:val="32"/>
        </w:numPr>
        <w:spacing w:after="0"/>
        <w:jc w:val="both"/>
        <w:rPr>
          <w:rFonts w:cs="Calibri"/>
        </w:rPr>
      </w:pPr>
      <w:r>
        <w:rPr>
          <w:rFonts w:cs="Calibri"/>
        </w:rPr>
        <w:t>Γραφείο Γενικού Γραμματέα Πολιτισμού</w:t>
      </w:r>
    </w:p>
    <w:p w:rsidR="008572D7" w:rsidRDefault="00DF4F8B" w:rsidP="00DF356C">
      <w:pPr>
        <w:numPr>
          <w:ilvl w:val="0"/>
          <w:numId w:val="32"/>
        </w:numPr>
        <w:spacing w:after="0"/>
        <w:jc w:val="both"/>
        <w:rPr>
          <w:rFonts w:cs="Calibri"/>
          <w:b/>
          <w:i/>
          <w:color w:val="933634"/>
          <w:sz w:val="20"/>
        </w:rPr>
      </w:pPr>
      <w:r w:rsidRPr="001957EE">
        <w:rPr>
          <w:rFonts w:cs="Calibri"/>
          <w:color w:val="0070C0"/>
        </w:rPr>
        <w:t>Γενική Διεύθυνση Αρχαιοτήτων και Πολιτιστικής Κληρονομιάς</w:t>
      </w:r>
      <w:r>
        <w:rPr>
          <w:rFonts w:cs="Calibri"/>
          <w:color w:val="0070C0"/>
        </w:rPr>
        <w:t xml:space="preserve"> </w:t>
      </w:r>
      <w:r>
        <w:rPr>
          <w:rFonts w:cs="Calibri"/>
          <w:color w:val="0070C0"/>
        </w:rPr>
        <w:br/>
      </w:r>
      <w:r>
        <w:rPr>
          <w:rFonts w:cs="Calibri"/>
          <w:b/>
          <w:i/>
          <w:color w:val="933634"/>
          <w:sz w:val="20"/>
        </w:rPr>
        <w:t xml:space="preserve">ή </w:t>
      </w:r>
      <w:r>
        <w:rPr>
          <w:rFonts w:cs="Calibri"/>
          <w:color w:val="0070C0"/>
        </w:rPr>
        <w:br/>
      </w:r>
      <w:r w:rsidRPr="001957EE">
        <w:rPr>
          <w:rFonts w:cs="Calibri"/>
          <w:color w:val="0070C0"/>
        </w:rP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rsidP="00DF356C">
      <w:pPr>
        <w:pStyle w:val="10"/>
        <w:numPr>
          <w:ilvl w:val="0"/>
          <w:numId w:val="32"/>
        </w:numPr>
        <w:spacing w:after="0"/>
        <w:jc w:val="both"/>
        <w:rPr>
          <w:rFonts w:cs="Calibri"/>
        </w:rPr>
      </w:pPr>
      <w:r>
        <w:rPr>
          <w:rFonts w:cs="Calibri"/>
        </w:rPr>
        <w:t>Γενική Διεύθυνση Οικονομικών Υπηρεσιών</w:t>
      </w:r>
    </w:p>
    <w:p w:rsidR="008572D7" w:rsidRDefault="00DF4F8B" w:rsidP="00DF356C">
      <w:pPr>
        <w:numPr>
          <w:ilvl w:val="0"/>
          <w:numId w:val="32"/>
        </w:numPr>
        <w:spacing w:after="0"/>
        <w:ind w:left="357" w:hanging="357"/>
        <w:jc w:val="both"/>
        <w:rPr>
          <w:rFonts w:cs="Calibri"/>
        </w:rPr>
      </w:pPr>
      <w:r>
        <w:rPr>
          <w:rFonts w:cs="Calibri"/>
        </w:rPr>
        <w:t>Διεύθυνση Διαχείρισης Ανθρώπινου Δυναμικού</w:t>
      </w:r>
    </w:p>
    <w:p w:rsidR="008572D7" w:rsidRDefault="00DF4F8B" w:rsidP="00DF356C">
      <w:pPr>
        <w:numPr>
          <w:ilvl w:val="0"/>
          <w:numId w:val="32"/>
        </w:numPr>
        <w:spacing w:after="0"/>
        <w:ind w:left="357" w:hanging="357"/>
        <w:jc w:val="both"/>
        <w:rPr>
          <w:rFonts w:cs="Calibri"/>
        </w:rPr>
      </w:pPr>
      <w:r>
        <w:rPr>
          <w:rFonts w:cs="Calibri"/>
        </w:rPr>
        <w:t>Διεύθυνση Ηλεκτρονικής Διακυβέρνησης</w:t>
      </w:r>
    </w:p>
    <w:p w:rsidR="008572D7" w:rsidRDefault="00DF4F8B" w:rsidP="00DF356C">
      <w:pPr>
        <w:pStyle w:val="10"/>
        <w:numPr>
          <w:ilvl w:val="0"/>
          <w:numId w:val="32"/>
        </w:numPr>
        <w:spacing w:after="0"/>
        <w:ind w:left="357" w:hanging="357"/>
        <w:rPr>
          <w:rFonts w:cs="Calibri"/>
        </w:rPr>
      </w:pPr>
      <w:r>
        <w:rPr>
          <w:rFonts w:cs="Calibri"/>
        </w:rPr>
        <w:t>Ιστοσελίδα ΥΠΠΟΑ (</w:t>
      </w:r>
      <w:hyperlink r:id="rId14"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sidR="00DF356C" w:rsidRPr="00DF356C">
        <w:rPr>
          <w:rFonts w:cs="Calibri"/>
        </w:rPr>
        <w:sym w:font="Wingdings" w:char="F0E0"/>
      </w:r>
      <w:r>
        <w:rPr>
          <w:rFonts w:cs="Calibri"/>
        </w:rPr>
        <w:t>Προκηρύξεις</w:t>
      </w:r>
      <w:r w:rsidR="00DF356C" w:rsidRPr="00DF356C">
        <w:rPr>
          <w:rFonts w:cs="Calibri"/>
        </w:rPr>
        <w:sym w:font="Wingdings" w:char="F0E0"/>
      </w:r>
      <w:r>
        <w:rPr>
          <w:rFonts w:cs="Calibri"/>
        </w:rPr>
        <w:t>Προκήρυξη θέσεων)</w:t>
      </w:r>
    </w:p>
    <w:p w:rsidR="008572D7" w:rsidRDefault="00DF4F8B" w:rsidP="00DF356C">
      <w:pPr>
        <w:pStyle w:val="10"/>
        <w:numPr>
          <w:ilvl w:val="0"/>
          <w:numId w:val="32"/>
        </w:numPr>
        <w:spacing w:after="0"/>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rsidP="00506A46">
      <w:pPr>
        <w:pStyle w:val="1"/>
        <w:spacing w:before="0"/>
      </w:pPr>
      <w:r>
        <w:lastRenderedPageBreak/>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Υπουργείο Πολιτισμού &amp;</w:t>
            </w:r>
            <w:r w:rsidR="00DF356C">
              <w:rPr>
                <w:rFonts w:eastAsia="Times New Roman" w:cs="Calibri"/>
                <w:b/>
                <w:bCs/>
              </w:rPr>
              <w:t xml:space="preserve"> </w:t>
            </w:r>
            <w:r>
              <w:rPr>
                <w:rFonts w:eastAsia="Times New Roman" w:cs="Calibri"/>
                <w:b/>
                <w:bCs/>
                <w:lang w:val="en-US"/>
              </w:rPr>
              <w:t>A</w:t>
            </w:r>
            <w:r>
              <w:rPr>
                <w:rFonts w:eastAsia="Times New Roman" w:cs="Calibri"/>
                <w:b/>
                <w:bCs/>
              </w:rPr>
              <w:t xml:space="preserve">θλητισμού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Ταχ.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Αρ. Πρωτ…………….</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rsidP="007C6D07">
            <w:pPr>
              <w:spacing w:after="0" w:line="240" w:lineRule="auto"/>
              <w:jc w:val="center"/>
              <w:rPr>
                <w:rFonts w:eastAsia="Times New Roman" w:cs="Calibri"/>
                <w:b/>
                <w:bCs/>
              </w:rPr>
            </w:pPr>
            <w:r>
              <w:rPr>
                <w:rFonts w:eastAsia="Times New Roman" w:cs="Calibri"/>
                <w:b/>
                <w:bCs/>
              </w:rPr>
              <w:t>Υποψηφίου για πρόσληψη με σύμβαση ιδιωτ</w:t>
            </w:r>
            <w:r w:rsidR="007C6D07">
              <w:rPr>
                <w:rFonts w:eastAsia="Times New Roman" w:cs="Calibri"/>
                <w:b/>
                <w:bCs/>
              </w:rPr>
              <w:t>ικού δικαίου, ορισμένου χρόνου,.</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(κεφαλ.)</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rsidTr="004E7E82">
        <w:trPr>
          <w:trHeight w:val="369"/>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lastRenderedPageBreak/>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Μήνες </w:t>
            </w:r>
            <w:r w:rsidRPr="004E7E82">
              <w:rPr>
                <w:rFonts w:eastAsia="Times New Roman" w:cs="Calibr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Ειδικότητα - Καθήκοντα </w:t>
            </w:r>
            <w:r w:rsidRPr="004E7E82">
              <w:rPr>
                <w:rFonts w:eastAsia="Times New Roman" w:cs="Calibri"/>
                <w:i/>
                <w:iCs/>
                <w:sz w:val="20"/>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lastRenderedPageBreak/>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(ναι/όχι)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rsidP="0049576E">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 xml:space="preserve">(έως </w:t>
            </w:r>
            <w:r w:rsidR="0049576E">
              <w:rPr>
                <w:rFonts w:eastAsia="Times New Roman" w:cs="Calibri"/>
              </w:rPr>
              <w:t>32</w:t>
            </w:r>
            <w:r>
              <w:rPr>
                <w:rFonts w:eastAsia="Times New Roman" w:cs="Calibri"/>
              </w:rPr>
              <w:t xml:space="preserve">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Ο/Η υποψήφι….</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cs="Calibri"/>
        </w:rPr>
      </w:pPr>
    </w:p>
    <w:p w:rsidR="00ED7E3A" w:rsidRDefault="00ED7E3A"/>
    <w:p w:rsidR="00506A46" w:rsidRPr="00ED7E3A" w:rsidRDefault="00506A46" w:rsidP="00ED7E3A">
      <w:pPr>
        <w:jc w:val="cente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lastRenderedPageBreak/>
              <w:t>Δ. Εμπειρία</w:t>
            </w:r>
          </w:p>
        </w:tc>
      </w:tr>
      <w:tr w:rsidR="00506A46">
        <w:trPr>
          <w:trHeight w:val="645"/>
        </w:trPr>
        <w:tc>
          <w:tcPr>
            <w:tcW w:w="584" w:type="dxa"/>
            <w:shd w:val="clear" w:color="auto" w:fill="B8CCE4"/>
            <w:vAlign w:val="center"/>
          </w:tcPr>
          <w:p w:rsidR="00506A46" w:rsidRDefault="00506A46">
            <w:pPr>
              <w:spacing w:after="0" w:line="240" w:lineRule="auto"/>
              <w:jc w:val="center"/>
              <w:rPr>
                <w:rFonts w:eastAsia="Times New Roman" w:cs="Calibri"/>
                <w:i/>
                <w:iCs/>
              </w:rPr>
            </w:pPr>
          </w:p>
        </w:tc>
        <w:tc>
          <w:tcPr>
            <w:tcW w:w="2078" w:type="dxa"/>
            <w:shd w:val="clear" w:color="auto" w:fill="B8CCE4"/>
            <w:vAlign w:val="center"/>
          </w:tcPr>
          <w:p w:rsidR="00506A46" w:rsidRDefault="00506A46">
            <w:pPr>
              <w:spacing w:after="0" w:line="240" w:lineRule="auto"/>
              <w:jc w:val="center"/>
              <w:rPr>
                <w:rFonts w:eastAsia="Times New Roman" w:cs="Calibri"/>
                <w:i/>
                <w:iCs/>
              </w:rPr>
            </w:pPr>
          </w:p>
        </w:tc>
        <w:tc>
          <w:tcPr>
            <w:tcW w:w="1401" w:type="dxa"/>
            <w:shd w:val="clear" w:color="auto" w:fill="B8CCE4"/>
            <w:vAlign w:val="center"/>
          </w:tcPr>
          <w:p w:rsidR="00506A46" w:rsidRDefault="00506A46">
            <w:pPr>
              <w:spacing w:after="0" w:line="240" w:lineRule="auto"/>
              <w:jc w:val="center"/>
              <w:rPr>
                <w:rFonts w:eastAsia="Times New Roman" w:cs="Calibri"/>
                <w:i/>
                <w:iCs/>
              </w:rPr>
            </w:pPr>
          </w:p>
        </w:tc>
        <w:tc>
          <w:tcPr>
            <w:tcW w:w="1452" w:type="dxa"/>
            <w:shd w:val="clear" w:color="auto" w:fill="B8CCE4"/>
            <w:vAlign w:val="center"/>
          </w:tcPr>
          <w:p w:rsidR="00506A46" w:rsidRDefault="00506A46">
            <w:pPr>
              <w:spacing w:after="0" w:line="240" w:lineRule="auto"/>
              <w:jc w:val="center"/>
              <w:rPr>
                <w:rFonts w:eastAsia="Times New Roman" w:cs="Calibri"/>
                <w:i/>
                <w:iCs/>
              </w:rPr>
            </w:pPr>
          </w:p>
        </w:tc>
        <w:tc>
          <w:tcPr>
            <w:tcW w:w="1959" w:type="dxa"/>
            <w:shd w:val="clear" w:color="auto" w:fill="B8CCE4"/>
            <w:vAlign w:val="center"/>
          </w:tcPr>
          <w:p w:rsidR="00506A46" w:rsidRDefault="00506A46">
            <w:pPr>
              <w:spacing w:after="0" w:line="240" w:lineRule="auto"/>
              <w:jc w:val="center"/>
              <w:rPr>
                <w:rFonts w:eastAsia="Times New Roman" w:cs="Calibri"/>
                <w:i/>
                <w:iCs/>
              </w:rPr>
            </w:pPr>
          </w:p>
        </w:tc>
        <w:tc>
          <w:tcPr>
            <w:tcW w:w="1290" w:type="dxa"/>
            <w:shd w:val="clear" w:color="auto" w:fill="B8CCE4"/>
            <w:vAlign w:val="center"/>
          </w:tcPr>
          <w:p w:rsidR="00506A46" w:rsidRDefault="00506A46">
            <w:pPr>
              <w:spacing w:after="0" w:line="240" w:lineRule="auto"/>
              <w:jc w:val="center"/>
              <w:rPr>
                <w:rFonts w:eastAsia="Times New Roman" w:cs="Calibri"/>
                <w:i/>
                <w:iCs/>
              </w:rPr>
            </w:pP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1957EE" w:rsidRDefault="00DF4F8B">
            <w:pPr>
              <w:spacing w:after="0" w:line="240" w:lineRule="auto"/>
              <w:jc w:val="center"/>
              <w:rPr>
                <w:rFonts w:eastAsia="Times New Roman" w:cs="Calibri"/>
              </w:rPr>
            </w:pPr>
            <w:r>
              <w:rPr>
                <w:rFonts w:eastAsia="Times New Roman" w:cs="Calibri"/>
              </w:rPr>
              <w:t>Δ20</w:t>
            </w:r>
          </w:p>
          <w:p w:rsidR="008572D7" w:rsidRPr="001957EE" w:rsidRDefault="008572D7" w:rsidP="001957EE">
            <w:pPr>
              <w:rPr>
                <w:rFonts w:eastAsia="Times New Roman" w:cs="Calibri"/>
              </w:rPr>
            </w:pP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1957EE" w:rsidRDefault="001957EE">
            <w:pPr>
              <w:spacing w:after="0" w:line="240" w:lineRule="auto"/>
              <w:jc w:val="center"/>
              <w:rPr>
                <w:rFonts w:eastAsia="Times New Roman" w:cs="Calibri"/>
              </w:rPr>
            </w:pPr>
          </w:p>
          <w:p w:rsidR="008572D7" w:rsidRPr="001957EE" w:rsidRDefault="008572D7" w:rsidP="001957EE">
            <w:pP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1957EE" w:rsidRDefault="000A3EC6" w:rsidP="000A3EC6">
      <w:pPr>
        <w:pStyle w:val="1"/>
        <w:tabs>
          <w:tab w:val="left" w:pos="7296"/>
        </w:tabs>
      </w:pPr>
      <w:r>
        <w:tab/>
      </w:r>
    </w:p>
    <w:p w:rsidR="008572D7" w:rsidRDefault="001957EE" w:rsidP="00DA7630">
      <w:pPr>
        <w:pStyle w:val="1"/>
        <w:spacing w:before="0"/>
      </w:pPr>
      <w:r>
        <w:br w:type="page"/>
      </w:r>
      <w:r w:rsidR="00DF4F8B">
        <w:lastRenderedPageBreak/>
        <w:t xml:space="preserve">ΠΑΡΑΡΤΗΜΑ </w:t>
      </w:r>
      <w:r w:rsidR="00DF4F8B">
        <w:rPr>
          <w:lang w:val="en-US"/>
        </w:rPr>
        <w:t>II</w:t>
      </w:r>
      <w:r w:rsidR="00DF4F8B">
        <w:t>: ΥΠΕΥΘΥΝΗ ΔΗΛΩΣΗ</w:t>
      </w:r>
    </w:p>
    <w:p w:rsidR="008572D7" w:rsidRDefault="00E23E21">
      <w:pPr>
        <w:spacing w:line="240" w:lineRule="auto"/>
        <w:rPr>
          <w:rFonts w:cs="Calibri"/>
          <w:b/>
          <w:bCs/>
        </w:rPr>
      </w:pPr>
      <w:r>
        <w:rPr>
          <w:rFonts w:cs="Calibri"/>
          <w:noProof/>
        </w:rPr>
        <w:drawing>
          <wp:anchor distT="0" distB="0" distL="114300" distR="114300" simplePos="0" relativeHeight="251657728" behindDoc="0" locked="0" layoutInCell="1" allowOverlap="1">
            <wp:simplePos x="0" y="0"/>
            <wp:positionH relativeFrom="column">
              <wp:posOffset>2422525</wp:posOffset>
            </wp:positionH>
            <wp:positionV relativeFrom="paragraph">
              <wp:posOffset>69850</wp:posOffset>
            </wp:positionV>
            <wp:extent cx="526415" cy="526415"/>
            <wp:effectExtent l="19050" t="0" r="6985"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cstate="print"/>
                    <a:srcRect/>
                    <a:stretch>
                      <a:fillRect/>
                    </a:stretch>
                  </pic:blipFill>
                  <pic:spPr bwMode="auto">
                    <a:xfrm>
                      <a:off x="0" y="0"/>
                      <a:ext cx="526415" cy="526415"/>
                    </a:xfrm>
                    <a:prstGeom prst="rect">
                      <a:avLst/>
                    </a:prstGeom>
                    <a:noFill/>
                    <a:ln w="9525">
                      <a:noFill/>
                      <a:miter lim="800000"/>
                      <a:headEnd/>
                      <a:tailEnd/>
                    </a:ln>
                  </pic:spPr>
                </pic:pic>
              </a:graphicData>
            </a:graphic>
          </wp:anchor>
        </w:drawing>
      </w:r>
    </w:p>
    <w:p w:rsidR="008572D7" w:rsidRDefault="008572D7">
      <w:pPr>
        <w:spacing w:line="240" w:lineRule="auto"/>
        <w:rPr>
          <w:rFonts w:cs="Calibri"/>
          <w:b/>
          <w:bCs/>
        </w:rPr>
      </w:pPr>
    </w:p>
    <w:p w:rsidR="008572D7" w:rsidRDefault="008572D7" w:rsidP="00C01CFB">
      <w:pPr>
        <w:spacing w:line="240" w:lineRule="auto"/>
        <w:rPr>
          <w:rFonts w:cs="Calibri"/>
          <w:b/>
          <w:bCs/>
        </w:rPr>
      </w:pPr>
    </w:p>
    <w:p w:rsidR="008572D7" w:rsidRDefault="00DF4F8B" w:rsidP="00C01CFB">
      <w:pPr>
        <w:spacing w:line="240" w:lineRule="auto"/>
        <w:jc w:val="center"/>
        <w:rPr>
          <w:rFonts w:cs="Calibri"/>
          <w:b/>
          <w:bCs/>
        </w:rPr>
      </w:pPr>
      <w:r>
        <w:rPr>
          <w:rFonts w:cs="Calibri"/>
          <w:b/>
          <w:bCs/>
        </w:rPr>
        <w:t>ΥΠΕΥΘΥΝΗ ΔΗΛΩΣΗ</w:t>
      </w:r>
    </w:p>
    <w:p w:rsidR="008572D7" w:rsidRDefault="00DF4F8B" w:rsidP="00C01CFB">
      <w:pPr>
        <w:spacing w:line="240" w:lineRule="auto"/>
        <w:jc w:val="center"/>
        <w:rPr>
          <w:rFonts w:cs="Calibri"/>
          <w:b/>
          <w:bCs/>
          <w:vertAlign w:val="superscript"/>
        </w:rPr>
      </w:pPr>
      <w:r>
        <w:rPr>
          <w:rFonts w:cs="Calibri"/>
          <w:b/>
          <w:bCs/>
          <w:vertAlign w:val="superscript"/>
        </w:rPr>
        <w:t>(άρθρο 8 Ν.1599/1986)</w:t>
      </w:r>
    </w:p>
    <w:p w:rsidR="008572D7" w:rsidRPr="00C01CFB" w:rsidRDefault="00DF4F8B">
      <w:pPr>
        <w:spacing w:line="240" w:lineRule="auto"/>
        <w:jc w:val="center"/>
        <w:rPr>
          <w:rFonts w:cs="Calibri"/>
          <w:sz w:val="18"/>
        </w:rPr>
      </w:pPr>
      <w:r w:rsidRPr="00C01CFB">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r>
              <w:rPr>
                <w:rFonts w:cs="Calibri"/>
              </w:rPr>
              <w:t>Τηλ:</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r>
              <w:rPr>
                <w:rFonts w:cs="Calibri"/>
              </w:rPr>
              <w:t>Αριθ:</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Αρ. Τηλεομοιοτύπου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 xml:space="preserve">Δ/νση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617800" w:rsidRDefault="00DF4F8B" w:rsidP="004D48F6">
            <w:pPr>
              <w:pStyle w:val="22"/>
              <w:numPr>
                <w:ilvl w:val="0"/>
                <w:numId w:val="26"/>
              </w:numPr>
              <w:jc w:val="both"/>
              <w:rPr>
                <w:rFonts w:cs="Calibri"/>
              </w:rPr>
            </w:pPr>
            <w:r w:rsidRPr="00617800">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617800">
              <w:rPr>
                <w:rFonts w:cs="Calibri"/>
              </w:rPr>
              <w:t>πονται από τις διατάξεις του Ν.</w:t>
            </w:r>
            <w:r w:rsidRPr="00617800">
              <w:rPr>
                <w:rFonts w:cs="Calibri"/>
              </w:rPr>
              <w:t>1599/1986.</w:t>
            </w:r>
          </w:p>
          <w:p w:rsidR="008572D7" w:rsidRPr="00617800" w:rsidRDefault="00DF4F8B" w:rsidP="004D48F6">
            <w:pPr>
              <w:pStyle w:val="22"/>
              <w:numPr>
                <w:ilvl w:val="0"/>
                <w:numId w:val="26"/>
              </w:numPr>
              <w:jc w:val="both"/>
              <w:rPr>
                <w:rFonts w:cs="Calibri"/>
              </w:rPr>
            </w:pPr>
            <w:r w:rsidRPr="00617800">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617800">
              <w:rPr>
                <w:rFonts w:cs="Calibri"/>
              </w:rPr>
              <w:br/>
            </w:r>
            <w:r w:rsidRPr="00617800">
              <w:rPr>
                <w:rFonts w:cs="Calibri"/>
              </w:rPr>
              <w:lastRenderedPageBreak/>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17800">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617800">
              <w:rPr>
                <w:rFonts w:cs="Calibri"/>
              </w:rPr>
              <w:br/>
              <w:t xml:space="preserve">γ) έχει, λόγω καταδίκης, στερηθεί τα πολιτικά του δικαιώματα και για όσο χρόνο διαρκεί η στέρηση αυτή, </w:t>
            </w:r>
            <w:r w:rsidRPr="00617800">
              <w:rPr>
                <w:rFonts w:cs="Calibri"/>
              </w:rPr>
              <w:br/>
              <w:t>δ) τελεί υπό δικαστική συμπαράσταση</w:t>
            </w:r>
          </w:p>
          <w:p w:rsidR="008572D7" w:rsidRDefault="00DF4F8B" w:rsidP="00617800">
            <w:pPr>
              <w:pStyle w:val="22"/>
              <w:numPr>
                <w:ilvl w:val="0"/>
                <w:numId w:val="26"/>
              </w:numPr>
              <w:jc w:val="both"/>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DF4F8B" w:rsidP="00DA7630">
      <w:pPr>
        <w:pStyle w:val="1"/>
        <w:spacing w:before="0"/>
      </w:pPr>
      <w:r w:rsidRPr="008B62F9">
        <w:rPr>
          <w:rFonts w:cs="Calibri"/>
        </w:rPr>
        <w:br w:type="page"/>
      </w:r>
      <w:r>
        <w:lastRenderedPageBreak/>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DA7630" w:rsidRDefault="00DF4F8B" w:rsidP="00DA7630">
      <w:pPr>
        <w:pStyle w:val="1"/>
        <w:spacing w:before="0"/>
        <w:rPr>
          <w:rFonts w:ascii="Calibri" w:hAnsi="Calibri" w:cs="Calibri"/>
          <w:sz w:val="22"/>
          <w:szCs w:val="22"/>
        </w:rPr>
      </w:pPr>
      <w:r>
        <w:lastRenderedPageBreak/>
        <w:t xml:space="preserve">ΠΑΡΑΡΤΗΜΑ </w:t>
      </w:r>
      <w:r>
        <w:rPr>
          <w:lang w:val="en-US"/>
        </w:rPr>
        <w:t>IV</w:t>
      </w:r>
      <w:r>
        <w:t xml:space="preserve">: ΕΙΔΙΚΟ ΠΑΡΑΡΤΗΜΑ (Α2) ΑΠΟΔΕΙΞΗΣ ΓΛΩΣΣΟΜΑΘΕΙΑΣ </w:t>
      </w:r>
    </w:p>
    <w:p w:rsidR="008572D7" w:rsidRPr="00DA7630" w:rsidRDefault="008572D7" w:rsidP="00DA7630">
      <w:pPr>
        <w:tabs>
          <w:tab w:val="left" w:pos="5484"/>
        </w:tabs>
      </w:pPr>
    </w:p>
    <w:sectPr w:rsidR="008572D7" w:rsidRPr="00DA7630" w:rsidSect="00DD197E">
      <w:headerReference w:type="default" r:id="rId16"/>
      <w:footerReference w:type="default" r:id="rId17"/>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AF" w:rsidRDefault="007706AF">
      <w:pPr>
        <w:spacing w:after="0" w:line="240" w:lineRule="auto"/>
      </w:pPr>
      <w:r>
        <w:separator/>
      </w:r>
    </w:p>
  </w:endnote>
  <w:endnote w:type="continuationSeparator" w:id="0">
    <w:p w:rsidR="007706AF" w:rsidRDefault="0077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ED" w:rsidRPr="0073362C" w:rsidRDefault="009344ED">
    <w:pPr>
      <w:jc w:val="both"/>
      <w:rPr>
        <w:rFonts w:cs="Calibri"/>
        <w:i/>
        <w:sz w:val="12"/>
        <w:szCs w:val="12"/>
        <w:lang w:val="en-US"/>
      </w:rPr>
    </w:pPr>
    <w:r w:rsidRPr="004D48F6">
      <w:rPr>
        <w:rStyle w:val="16"/>
        <w:rFonts w:cs="Calibri"/>
        <w:b w:val="0"/>
        <w:i/>
        <w:color w:val="auto"/>
        <w:sz w:val="12"/>
        <w:szCs w:val="12"/>
        <w:u w:val="none"/>
      </w:rPr>
      <w:t>ΠΡΟΚΗΡΥΞΗ ΠΡΟΣΩΠΙΚΟΥ ΙΔΟΧ (</w:t>
    </w:r>
    <w:r w:rsidR="00A25E62">
      <w:rPr>
        <w:rStyle w:val="16"/>
        <w:rFonts w:cs="Calibri"/>
        <w:b w:val="0"/>
        <w:i/>
        <w:color w:val="auto"/>
        <w:sz w:val="12"/>
        <w:szCs w:val="12"/>
        <w:u w:val="none"/>
      </w:rPr>
      <w:t>8</w:t>
    </w:r>
    <w:r w:rsidRPr="004D48F6">
      <w:rPr>
        <w:rStyle w:val="16"/>
        <w:rFonts w:cs="Calibri"/>
        <w:b w:val="0"/>
        <w:i/>
        <w:color w:val="auto"/>
        <w:sz w:val="12"/>
        <w:szCs w:val="12"/>
        <w:u w:val="none"/>
      </w:rPr>
      <w:t>/202</w:t>
    </w:r>
    <w:r w:rsidR="00A25E62">
      <w:rPr>
        <w:rStyle w:val="16"/>
        <w:rFonts w:cs="Calibri"/>
        <w:b w:val="0"/>
        <w:i/>
        <w:color w:val="auto"/>
        <w:sz w:val="12"/>
        <w:szCs w:val="12"/>
        <w:u w:val="none"/>
      </w:rPr>
      <w:t>2</w:t>
    </w:r>
    <w:r w:rsidRPr="004D48F6">
      <w:rPr>
        <w:rStyle w:val="16"/>
        <w:rFonts w:cs="Calibri"/>
        <w:b w:val="0"/>
        <w:i/>
        <w:color w:val="auto"/>
        <w:sz w:val="12"/>
        <w:szCs w:val="12"/>
        <w:u w:val="none"/>
      </w:rPr>
      <w:t>)</w:t>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AF" w:rsidRDefault="007706AF">
      <w:pPr>
        <w:spacing w:after="0" w:line="240" w:lineRule="auto"/>
      </w:pPr>
      <w:r>
        <w:separator/>
      </w:r>
    </w:p>
  </w:footnote>
  <w:footnote w:type="continuationSeparator" w:id="0">
    <w:p w:rsidR="007706AF" w:rsidRDefault="007706AF">
      <w:pPr>
        <w:spacing w:after="0" w:line="240" w:lineRule="auto"/>
      </w:pPr>
      <w:r>
        <w:continuationSeparator/>
      </w:r>
    </w:p>
  </w:footnote>
  <w:footnote w:id="1">
    <w:p w:rsidR="009344ED" w:rsidRPr="004D48F6" w:rsidRDefault="009344ED">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rsidR="009344ED" w:rsidRPr="004D48F6" w:rsidRDefault="009344ED">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rsidR="009344ED" w:rsidRDefault="009344ED">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ED" w:rsidRDefault="009344ED">
    <w:pPr>
      <w:pStyle w:val="ac"/>
      <w:jc w:val="center"/>
      <w:rPr>
        <w:b/>
        <w:szCs w:val="22"/>
      </w:rPr>
    </w:pPr>
    <w:r>
      <w:rPr>
        <w:noProof/>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-56515</wp:posOffset>
          </wp:positionV>
          <wp:extent cx="702310" cy="719455"/>
          <wp:effectExtent l="19050" t="0" r="2540"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srcRect l="39117" t="36989" r="53360" b="49307"/>
                  <a:stretch>
                    <a:fillRect/>
                  </a:stretch>
                </pic:blipFill>
                <pic:spPr bwMode="auto">
                  <a:xfrm>
                    <a:off x="0" y="0"/>
                    <a:ext cx="702310"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178435</wp:posOffset>
          </wp:positionV>
          <wp:extent cx="781050" cy="719455"/>
          <wp:effectExtent l="19050" t="0" r="0" b="0"/>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srcRect l="38979" t="50938" r="53406" b="36591"/>
                  <a:stretch>
                    <a:fillRect/>
                  </a:stretch>
                </pic:blipFill>
                <pic:spPr bwMode="auto">
                  <a:xfrm>
                    <a:off x="0" y="0"/>
                    <a:ext cx="781050"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167640</wp:posOffset>
          </wp:positionV>
          <wp:extent cx="742315" cy="719455"/>
          <wp:effectExtent l="19050" t="0" r="635"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srcRect l="50517" t="36989" r="41821" b="49800"/>
                  <a:stretch>
                    <a:fillRect/>
                  </a:stretch>
                </pic:blipFill>
                <pic:spPr bwMode="auto">
                  <a:xfrm>
                    <a:off x="0" y="0"/>
                    <a:ext cx="742315"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5067300</wp:posOffset>
          </wp:positionH>
          <wp:positionV relativeFrom="paragraph">
            <wp:posOffset>-201930</wp:posOffset>
          </wp:positionV>
          <wp:extent cx="1143000" cy="723900"/>
          <wp:effectExtent l="1905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srcRect/>
                  <a:stretch>
                    <a:fillRect/>
                  </a:stretch>
                </pic:blipFill>
                <pic:spPr bwMode="auto">
                  <a:xfrm>
                    <a:off x="0" y="0"/>
                    <a:ext cx="1143000" cy="723900"/>
                  </a:xfrm>
                  <a:prstGeom prst="rect">
                    <a:avLst/>
                  </a:prstGeom>
                  <a:noFill/>
                  <a:ln w="9525">
                    <a:noFill/>
                    <a:miter lim="800000"/>
                    <a:headEnd/>
                    <a:tailEnd/>
                  </a:ln>
                </pic:spPr>
              </pic:pic>
            </a:graphicData>
          </a:graphic>
        </wp:anchor>
      </w:drawing>
    </w:r>
    <w:r>
      <w:rPr>
        <w:b/>
        <w:sz w:val="24"/>
        <w:szCs w:val="24"/>
      </w:rPr>
      <w:t>[</w:t>
    </w:r>
    <w:r>
      <w:rPr>
        <w:b/>
        <w:szCs w:val="22"/>
      </w:rPr>
      <w:t xml:space="preserve">Επιχειρησιακό Πρόγραμμα </w:t>
    </w:r>
    <w:r>
      <w:rPr>
        <w:rFonts w:eastAsia="Arial Unicode MS"/>
        <w:b/>
        <w:szCs w:val="22"/>
      </w:rPr>
      <w:t xml:space="preserve">………… </w:t>
    </w:r>
    <w:r>
      <w:rPr>
        <w:b/>
        <w:szCs w:val="22"/>
      </w:rPr>
      <w:t xml:space="preserve"> ]</w:t>
    </w:r>
  </w:p>
  <w:p w:rsidR="009344ED" w:rsidRDefault="009344ED">
    <w:pPr>
      <w:jc w:val="center"/>
    </w:pPr>
  </w:p>
  <w:p w:rsidR="009344ED" w:rsidRDefault="009344ED">
    <w:pPr>
      <w:jc w:val="center"/>
    </w:pPr>
  </w:p>
  <w:p w:rsidR="009344ED" w:rsidRDefault="009344ED">
    <w:pPr>
      <w:pStyle w:val="ac"/>
      <w:rPr>
        <w:i/>
        <w:color w:val="00B050"/>
      </w:rPr>
    </w:pPr>
  </w:p>
  <w:p w:rsidR="009344ED" w:rsidRDefault="009344ED">
    <w:pPr>
      <w:pStyle w:val="ac"/>
      <w:rPr>
        <w:b/>
        <w:i/>
        <w:color w:val="933634"/>
        <w:sz w:val="18"/>
      </w:rPr>
    </w:pPr>
    <w:r>
      <w:rPr>
        <w:b/>
        <w:i/>
        <w:color w:val="933634"/>
        <w:sz w:val="18"/>
      </w:rPr>
      <w:t>[Επιλέγεται το κατάλληλο σηματάκι ανάλογα με το Διαρθρωτικό Ταμείο</w:t>
    </w:r>
  </w:p>
  <w:p w:rsidR="009344ED" w:rsidRDefault="009344ED">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9344ED" w:rsidRDefault="009344ED">
    <w:pPr>
      <w:pStyle w:val="ac"/>
      <w:rPr>
        <w:b/>
        <w:i/>
        <w:color w:val="933634"/>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4E75F9"/>
    <w:multiLevelType w:val="hybridMultilevel"/>
    <w:tmpl w:val="33189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12C1175"/>
    <w:multiLevelType w:val="hybridMultilevel"/>
    <w:tmpl w:val="BECAE49C"/>
    <w:lvl w:ilvl="0" w:tplc="0B24E064">
      <w:start w:val="1"/>
      <w:numFmt w:val="decimal"/>
      <w:lvlText w:val="%1."/>
      <w:lvlJc w:val="left"/>
      <w:pPr>
        <w:ind w:left="360" w:hanging="360"/>
      </w:pPr>
      <w:rPr>
        <w:rFonts w:hint="default"/>
        <w:color w:val="auto"/>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3"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7"/>
  </w:num>
  <w:num w:numId="3">
    <w:abstractNumId w:val="5"/>
  </w:num>
  <w:num w:numId="4">
    <w:abstractNumId w:val="15"/>
  </w:num>
  <w:num w:numId="5">
    <w:abstractNumId w:val="6"/>
  </w:num>
  <w:num w:numId="6">
    <w:abstractNumId w:val="21"/>
  </w:num>
  <w:num w:numId="7">
    <w:abstractNumId w:val="29"/>
  </w:num>
  <w:num w:numId="8">
    <w:abstractNumId w:val="32"/>
  </w:num>
  <w:num w:numId="9">
    <w:abstractNumId w:val="25"/>
  </w:num>
  <w:num w:numId="10">
    <w:abstractNumId w:val="0"/>
  </w:num>
  <w:num w:numId="11">
    <w:abstractNumId w:val="14"/>
  </w:num>
  <w:num w:numId="12">
    <w:abstractNumId w:val="23"/>
  </w:num>
  <w:num w:numId="13">
    <w:abstractNumId w:val="20"/>
  </w:num>
  <w:num w:numId="14">
    <w:abstractNumId w:val="3"/>
  </w:num>
  <w:num w:numId="15">
    <w:abstractNumId w:val="18"/>
  </w:num>
  <w:num w:numId="16">
    <w:abstractNumId w:val="33"/>
  </w:num>
  <w:num w:numId="17">
    <w:abstractNumId w:val="19"/>
  </w:num>
  <w:num w:numId="18">
    <w:abstractNumId w:val="26"/>
  </w:num>
  <w:num w:numId="19">
    <w:abstractNumId w:val="31"/>
  </w:num>
  <w:num w:numId="20">
    <w:abstractNumId w:val="8"/>
  </w:num>
  <w:num w:numId="21">
    <w:abstractNumId w:val="1"/>
  </w:num>
  <w:num w:numId="22">
    <w:abstractNumId w:val="9"/>
  </w:num>
  <w:num w:numId="23">
    <w:abstractNumId w:val="11"/>
  </w:num>
  <w:num w:numId="24">
    <w:abstractNumId w:val="27"/>
  </w:num>
  <w:num w:numId="25">
    <w:abstractNumId w:val="10"/>
  </w:num>
  <w:num w:numId="26">
    <w:abstractNumId w:val="17"/>
  </w:num>
  <w:num w:numId="27">
    <w:abstractNumId w:val="12"/>
  </w:num>
  <w:num w:numId="28">
    <w:abstractNumId w:val="30"/>
  </w:num>
  <w:num w:numId="29">
    <w:abstractNumId w:val="2"/>
  </w:num>
  <w:num w:numId="30">
    <w:abstractNumId w:val="28"/>
  </w:num>
  <w:num w:numId="31">
    <w:abstractNumId w:val="4"/>
  </w:num>
  <w:num w:numId="32">
    <w:abstractNumId w:val="22"/>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23038"/>
    <w:rsid w:val="000259F3"/>
    <w:rsid w:val="00036E5A"/>
    <w:rsid w:val="000373EA"/>
    <w:rsid w:val="000508E0"/>
    <w:rsid w:val="00050C9D"/>
    <w:rsid w:val="00053593"/>
    <w:rsid w:val="000810A7"/>
    <w:rsid w:val="000A3EC6"/>
    <w:rsid w:val="000A45BF"/>
    <w:rsid w:val="000A6B95"/>
    <w:rsid w:val="000B732F"/>
    <w:rsid w:val="000D3ECC"/>
    <w:rsid w:val="001013B0"/>
    <w:rsid w:val="001172D8"/>
    <w:rsid w:val="001349CB"/>
    <w:rsid w:val="001632F4"/>
    <w:rsid w:val="00183000"/>
    <w:rsid w:val="001957EE"/>
    <w:rsid w:val="00196D1F"/>
    <w:rsid w:val="001C7481"/>
    <w:rsid w:val="001D73FC"/>
    <w:rsid w:val="001F0715"/>
    <w:rsid w:val="001F2FFF"/>
    <w:rsid w:val="001F602D"/>
    <w:rsid w:val="00200829"/>
    <w:rsid w:val="00201AFE"/>
    <w:rsid w:val="00202CCE"/>
    <w:rsid w:val="002030B5"/>
    <w:rsid w:val="002063D5"/>
    <w:rsid w:val="00206CB2"/>
    <w:rsid w:val="00207985"/>
    <w:rsid w:val="00211D39"/>
    <w:rsid w:val="00222E1B"/>
    <w:rsid w:val="002343B7"/>
    <w:rsid w:val="00252A9E"/>
    <w:rsid w:val="00253305"/>
    <w:rsid w:val="00271C5A"/>
    <w:rsid w:val="0028428E"/>
    <w:rsid w:val="00286A4E"/>
    <w:rsid w:val="002876B2"/>
    <w:rsid w:val="00296DFD"/>
    <w:rsid w:val="00297EF4"/>
    <w:rsid w:val="002A40D3"/>
    <w:rsid w:val="002B3F54"/>
    <w:rsid w:val="002B70E9"/>
    <w:rsid w:val="002B72AA"/>
    <w:rsid w:val="002C78FB"/>
    <w:rsid w:val="002E649A"/>
    <w:rsid w:val="002F4861"/>
    <w:rsid w:val="0030451A"/>
    <w:rsid w:val="0032108B"/>
    <w:rsid w:val="003249A5"/>
    <w:rsid w:val="0032719F"/>
    <w:rsid w:val="00327CB8"/>
    <w:rsid w:val="00335D59"/>
    <w:rsid w:val="0033789B"/>
    <w:rsid w:val="00340EC9"/>
    <w:rsid w:val="00347562"/>
    <w:rsid w:val="00362F19"/>
    <w:rsid w:val="00376683"/>
    <w:rsid w:val="0037699D"/>
    <w:rsid w:val="00387CE6"/>
    <w:rsid w:val="00394970"/>
    <w:rsid w:val="003A5EFC"/>
    <w:rsid w:val="003B3486"/>
    <w:rsid w:val="003B6BCB"/>
    <w:rsid w:val="003C0AC1"/>
    <w:rsid w:val="003C12D3"/>
    <w:rsid w:val="003C70A2"/>
    <w:rsid w:val="003E0127"/>
    <w:rsid w:val="003E1D47"/>
    <w:rsid w:val="003F0EAC"/>
    <w:rsid w:val="00400E2C"/>
    <w:rsid w:val="004070BD"/>
    <w:rsid w:val="00412A83"/>
    <w:rsid w:val="004139B7"/>
    <w:rsid w:val="00427C5B"/>
    <w:rsid w:val="00434CE3"/>
    <w:rsid w:val="00446DFC"/>
    <w:rsid w:val="004531A9"/>
    <w:rsid w:val="0045756E"/>
    <w:rsid w:val="00467223"/>
    <w:rsid w:val="00471BC4"/>
    <w:rsid w:val="00482D67"/>
    <w:rsid w:val="00484FC2"/>
    <w:rsid w:val="0049576E"/>
    <w:rsid w:val="00496655"/>
    <w:rsid w:val="004C3EC0"/>
    <w:rsid w:val="004C4DA0"/>
    <w:rsid w:val="004D48F6"/>
    <w:rsid w:val="004E7C22"/>
    <w:rsid w:val="004E7E82"/>
    <w:rsid w:val="0050423C"/>
    <w:rsid w:val="00506A46"/>
    <w:rsid w:val="0051344E"/>
    <w:rsid w:val="00516352"/>
    <w:rsid w:val="00522DD4"/>
    <w:rsid w:val="005273A2"/>
    <w:rsid w:val="00533437"/>
    <w:rsid w:val="0053700E"/>
    <w:rsid w:val="0054080F"/>
    <w:rsid w:val="005415E8"/>
    <w:rsid w:val="00552303"/>
    <w:rsid w:val="00553620"/>
    <w:rsid w:val="005614E0"/>
    <w:rsid w:val="00576E3A"/>
    <w:rsid w:val="0058511A"/>
    <w:rsid w:val="00590D0F"/>
    <w:rsid w:val="005951DC"/>
    <w:rsid w:val="005B036D"/>
    <w:rsid w:val="005B659F"/>
    <w:rsid w:val="005C2619"/>
    <w:rsid w:val="005C2FB8"/>
    <w:rsid w:val="005D3DC3"/>
    <w:rsid w:val="005E0BF0"/>
    <w:rsid w:val="005E5A70"/>
    <w:rsid w:val="005F3C51"/>
    <w:rsid w:val="005F445E"/>
    <w:rsid w:val="005F490E"/>
    <w:rsid w:val="005F79CA"/>
    <w:rsid w:val="00602572"/>
    <w:rsid w:val="00604198"/>
    <w:rsid w:val="006154ED"/>
    <w:rsid w:val="0061600F"/>
    <w:rsid w:val="00617800"/>
    <w:rsid w:val="00621D11"/>
    <w:rsid w:val="00626FF9"/>
    <w:rsid w:val="00641174"/>
    <w:rsid w:val="00671A84"/>
    <w:rsid w:val="00694133"/>
    <w:rsid w:val="006A2D7C"/>
    <w:rsid w:val="006A3F87"/>
    <w:rsid w:val="006B35E1"/>
    <w:rsid w:val="006E44F6"/>
    <w:rsid w:val="006E5EDF"/>
    <w:rsid w:val="006F38D7"/>
    <w:rsid w:val="007027EC"/>
    <w:rsid w:val="00704410"/>
    <w:rsid w:val="00713E61"/>
    <w:rsid w:val="007276EF"/>
    <w:rsid w:val="0073362C"/>
    <w:rsid w:val="0073443B"/>
    <w:rsid w:val="00737847"/>
    <w:rsid w:val="00737B92"/>
    <w:rsid w:val="00737C2D"/>
    <w:rsid w:val="007451DB"/>
    <w:rsid w:val="00745ACE"/>
    <w:rsid w:val="007471B4"/>
    <w:rsid w:val="00751146"/>
    <w:rsid w:val="00753EDE"/>
    <w:rsid w:val="007706AF"/>
    <w:rsid w:val="0077260F"/>
    <w:rsid w:val="00791CAE"/>
    <w:rsid w:val="007945D3"/>
    <w:rsid w:val="00796DAB"/>
    <w:rsid w:val="007A720E"/>
    <w:rsid w:val="007B180B"/>
    <w:rsid w:val="007B21C3"/>
    <w:rsid w:val="007B5A30"/>
    <w:rsid w:val="007C6D07"/>
    <w:rsid w:val="007C76EC"/>
    <w:rsid w:val="007D0BF2"/>
    <w:rsid w:val="007D2465"/>
    <w:rsid w:val="007D499B"/>
    <w:rsid w:val="007F3EE9"/>
    <w:rsid w:val="007F6D6D"/>
    <w:rsid w:val="0080172C"/>
    <w:rsid w:val="0080683F"/>
    <w:rsid w:val="008106D2"/>
    <w:rsid w:val="008139D7"/>
    <w:rsid w:val="00815393"/>
    <w:rsid w:val="00824A6F"/>
    <w:rsid w:val="008258C0"/>
    <w:rsid w:val="00833223"/>
    <w:rsid w:val="008366B2"/>
    <w:rsid w:val="008511BB"/>
    <w:rsid w:val="0085403B"/>
    <w:rsid w:val="0085477A"/>
    <w:rsid w:val="008572D7"/>
    <w:rsid w:val="0086012E"/>
    <w:rsid w:val="0086141C"/>
    <w:rsid w:val="00873A08"/>
    <w:rsid w:val="00874693"/>
    <w:rsid w:val="00880381"/>
    <w:rsid w:val="008841C1"/>
    <w:rsid w:val="00887977"/>
    <w:rsid w:val="0089187F"/>
    <w:rsid w:val="008954D6"/>
    <w:rsid w:val="00895BC1"/>
    <w:rsid w:val="008979F7"/>
    <w:rsid w:val="008A180B"/>
    <w:rsid w:val="008B2AA4"/>
    <w:rsid w:val="008B47A3"/>
    <w:rsid w:val="008B62F9"/>
    <w:rsid w:val="008B6D88"/>
    <w:rsid w:val="008D0D81"/>
    <w:rsid w:val="008D17CF"/>
    <w:rsid w:val="008E6C07"/>
    <w:rsid w:val="008F4469"/>
    <w:rsid w:val="00924A74"/>
    <w:rsid w:val="009270A8"/>
    <w:rsid w:val="009344ED"/>
    <w:rsid w:val="00970C81"/>
    <w:rsid w:val="00996C0C"/>
    <w:rsid w:val="009A22AE"/>
    <w:rsid w:val="009E2523"/>
    <w:rsid w:val="009E60CB"/>
    <w:rsid w:val="009F5976"/>
    <w:rsid w:val="00A0041A"/>
    <w:rsid w:val="00A01F09"/>
    <w:rsid w:val="00A05AE4"/>
    <w:rsid w:val="00A2090F"/>
    <w:rsid w:val="00A20AA0"/>
    <w:rsid w:val="00A21405"/>
    <w:rsid w:val="00A22E9F"/>
    <w:rsid w:val="00A25E62"/>
    <w:rsid w:val="00A4023C"/>
    <w:rsid w:val="00A40F1F"/>
    <w:rsid w:val="00A416F9"/>
    <w:rsid w:val="00A4565F"/>
    <w:rsid w:val="00A55C8A"/>
    <w:rsid w:val="00A67756"/>
    <w:rsid w:val="00A72BDB"/>
    <w:rsid w:val="00A845CC"/>
    <w:rsid w:val="00AA22F2"/>
    <w:rsid w:val="00AA7E8C"/>
    <w:rsid w:val="00AB7AAC"/>
    <w:rsid w:val="00AB7E14"/>
    <w:rsid w:val="00AC1413"/>
    <w:rsid w:val="00AE4377"/>
    <w:rsid w:val="00B16C37"/>
    <w:rsid w:val="00B223A5"/>
    <w:rsid w:val="00B540C3"/>
    <w:rsid w:val="00B57A2F"/>
    <w:rsid w:val="00B63689"/>
    <w:rsid w:val="00B66D04"/>
    <w:rsid w:val="00B73E09"/>
    <w:rsid w:val="00B80D1C"/>
    <w:rsid w:val="00B91170"/>
    <w:rsid w:val="00BA1FE8"/>
    <w:rsid w:val="00BA3490"/>
    <w:rsid w:val="00BA520C"/>
    <w:rsid w:val="00BB134A"/>
    <w:rsid w:val="00BC7442"/>
    <w:rsid w:val="00BD0ABF"/>
    <w:rsid w:val="00BD2103"/>
    <w:rsid w:val="00BE3AD7"/>
    <w:rsid w:val="00C00746"/>
    <w:rsid w:val="00C01CFB"/>
    <w:rsid w:val="00C1160D"/>
    <w:rsid w:val="00C161A6"/>
    <w:rsid w:val="00C215AE"/>
    <w:rsid w:val="00C2492D"/>
    <w:rsid w:val="00C368DD"/>
    <w:rsid w:val="00C5730C"/>
    <w:rsid w:val="00C64B63"/>
    <w:rsid w:val="00C76074"/>
    <w:rsid w:val="00C8214B"/>
    <w:rsid w:val="00C903D6"/>
    <w:rsid w:val="00CA0E0C"/>
    <w:rsid w:val="00CA1B8B"/>
    <w:rsid w:val="00CA2890"/>
    <w:rsid w:val="00CB46F9"/>
    <w:rsid w:val="00CD326C"/>
    <w:rsid w:val="00CE707C"/>
    <w:rsid w:val="00CF4309"/>
    <w:rsid w:val="00CF6DF4"/>
    <w:rsid w:val="00D025DE"/>
    <w:rsid w:val="00D039A1"/>
    <w:rsid w:val="00D14CF2"/>
    <w:rsid w:val="00D46296"/>
    <w:rsid w:val="00D51B17"/>
    <w:rsid w:val="00D5313C"/>
    <w:rsid w:val="00D53DF4"/>
    <w:rsid w:val="00D554E2"/>
    <w:rsid w:val="00D56B90"/>
    <w:rsid w:val="00D56D3B"/>
    <w:rsid w:val="00D6416C"/>
    <w:rsid w:val="00D66FC5"/>
    <w:rsid w:val="00D71FB4"/>
    <w:rsid w:val="00D82DA3"/>
    <w:rsid w:val="00D854AA"/>
    <w:rsid w:val="00D94C9C"/>
    <w:rsid w:val="00D97414"/>
    <w:rsid w:val="00DA5BDE"/>
    <w:rsid w:val="00DA7630"/>
    <w:rsid w:val="00DA78BB"/>
    <w:rsid w:val="00DB42F8"/>
    <w:rsid w:val="00DC652D"/>
    <w:rsid w:val="00DC7D0B"/>
    <w:rsid w:val="00DD06BE"/>
    <w:rsid w:val="00DD197E"/>
    <w:rsid w:val="00DD7B56"/>
    <w:rsid w:val="00DE09AB"/>
    <w:rsid w:val="00DF356C"/>
    <w:rsid w:val="00DF4F8B"/>
    <w:rsid w:val="00E01FBA"/>
    <w:rsid w:val="00E06453"/>
    <w:rsid w:val="00E22AC2"/>
    <w:rsid w:val="00E23E21"/>
    <w:rsid w:val="00E267AF"/>
    <w:rsid w:val="00E541F1"/>
    <w:rsid w:val="00E54C31"/>
    <w:rsid w:val="00EB1661"/>
    <w:rsid w:val="00EB264D"/>
    <w:rsid w:val="00EB57B9"/>
    <w:rsid w:val="00EB69F2"/>
    <w:rsid w:val="00EC043A"/>
    <w:rsid w:val="00EC2312"/>
    <w:rsid w:val="00EC52FD"/>
    <w:rsid w:val="00ED0881"/>
    <w:rsid w:val="00ED57D6"/>
    <w:rsid w:val="00ED7E3A"/>
    <w:rsid w:val="00EE02EA"/>
    <w:rsid w:val="00F1764A"/>
    <w:rsid w:val="00F44ACF"/>
    <w:rsid w:val="00F643FD"/>
    <w:rsid w:val="00F72B0D"/>
    <w:rsid w:val="00F76335"/>
    <w:rsid w:val="00F842FA"/>
    <w:rsid w:val="00F867C3"/>
    <w:rsid w:val="00F931C9"/>
    <w:rsid w:val="00FA0E75"/>
    <w:rsid w:val="00FA2493"/>
    <w:rsid w:val="00FA46CA"/>
    <w:rsid w:val="00FB09F3"/>
    <w:rsid w:val="00FB41A6"/>
    <w:rsid w:val="00FE4BEA"/>
    <w:rsid w:val="00FE578E"/>
    <w:rsid w:val="00FF66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4799E99-4476-454B-8BC0-8A957D86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F0"/>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ab">
    <w:name w:val="footnote text"/>
    <w:basedOn w:val="a"/>
    <w:link w:val="Char6"/>
    <w:uiPriority w:val="99"/>
    <w:semiHidden/>
    <w:unhideWhenUsed/>
    <w:rsid w:val="005E0BF0"/>
    <w:rPr>
      <w:rFonts w:ascii="Times New Roman" w:eastAsia="Times New Roman" w:hAnsi="Times New Roman"/>
      <w:sz w:val="20"/>
      <w:szCs w:val="20"/>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0498">
      <w:bodyDiv w:val="1"/>
      <w:marLeft w:val="0"/>
      <w:marRight w:val="0"/>
      <w:marTop w:val="0"/>
      <w:marBottom w:val="0"/>
      <w:divBdr>
        <w:top w:val="none" w:sz="0" w:space="0" w:color="auto"/>
        <w:left w:val="none" w:sz="0" w:space="0" w:color="auto"/>
        <w:bottom w:val="none" w:sz="0" w:space="0" w:color="auto"/>
        <w:right w:val="none" w:sz="0" w:space="0" w:color="auto"/>
      </w:divBdr>
    </w:div>
    <w:div w:id="572856606">
      <w:bodyDiv w:val="1"/>
      <w:marLeft w:val="0"/>
      <w:marRight w:val="0"/>
      <w:marTop w:val="0"/>
      <w:marBottom w:val="0"/>
      <w:divBdr>
        <w:top w:val="none" w:sz="0" w:space="0" w:color="auto"/>
        <w:left w:val="none" w:sz="0" w:space="0" w:color="auto"/>
        <w:bottom w:val="none" w:sz="0" w:space="0" w:color="auto"/>
        <w:right w:val="none" w:sz="0" w:space="0" w:color="auto"/>
      </w:divBdr>
    </w:div>
    <w:div w:id="639698577">
      <w:bodyDiv w:val="1"/>
      <w:marLeft w:val="0"/>
      <w:marRight w:val="0"/>
      <w:marTop w:val="0"/>
      <w:marBottom w:val="0"/>
      <w:divBdr>
        <w:top w:val="none" w:sz="0" w:space="0" w:color="auto"/>
        <w:left w:val="none" w:sz="0" w:space="0" w:color="auto"/>
        <w:bottom w:val="none" w:sz="0" w:space="0" w:color="auto"/>
        <w:right w:val="none" w:sz="0" w:space="0" w:color="auto"/>
      </w:divBdr>
    </w:div>
    <w:div w:id="1062172275">
      <w:bodyDiv w:val="1"/>
      <w:marLeft w:val="0"/>
      <w:marRight w:val="0"/>
      <w:marTop w:val="0"/>
      <w:marBottom w:val="0"/>
      <w:divBdr>
        <w:top w:val="none" w:sz="0" w:space="0" w:color="auto"/>
        <w:left w:val="none" w:sz="0" w:space="0" w:color="auto"/>
        <w:bottom w:val="none" w:sz="0" w:space="0" w:color="auto"/>
        <w:right w:val="none" w:sz="0" w:space="0" w:color="auto"/>
      </w:divBdr>
    </w:div>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vgeia.gov.gr/"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gov.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efacha@culture.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ulture.gr/"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0FACCA26-B748-420F-A1E5-A97E56E81A66}"/>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D2AFD639-4160-4E3F-9AAA-15AB1295E99B}"/>
</file>

<file path=customXml/itemProps4.xml><?xml version="1.0" encoding="utf-8"?>
<ds:datastoreItem xmlns:ds="http://schemas.openxmlformats.org/officeDocument/2006/customXml" ds:itemID="{E1DFA2E1-FBDC-45B1-9534-1A0D1E287556}"/>
</file>

<file path=customXml/itemProps5.xml><?xml version="1.0" encoding="utf-8"?>
<ds:datastoreItem xmlns:ds="http://schemas.openxmlformats.org/officeDocument/2006/customXml" ds:itemID="{6C6FE848-4048-4B75-BDD2-A2BDDD5A1F43}"/>
</file>

<file path=docProps/app.xml><?xml version="1.0" encoding="utf-8"?>
<Properties xmlns="http://schemas.openxmlformats.org/officeDocument/2006/extended-properties" xmlns:vt="http://schemas.openxmlformats.org/officeDocument/2006/docPropsVTypes">
  <Template>Normal</Template>
  <TotalTime>1</TotalTime>
  <Pages>34</Pages>
  <Words>8262</Words>
  <Characters>44620</Characters>
  <Application>Microsoft Office Word</Application>
  <DocSecurity>0</DocSecurity>
  <Lines>371</Lines>
  <Paragraphs>105</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52777</CharactersWithSpaces>
  <SharedDoc>false</SharedDoc>
  <HLinks>
    <vt:vector size="36" baseType="variant">
      <vt:variant>
        <vt:i4>8126591</vt:i4>
      </vt:variant>
      <vt:variant>
        <vt:i4>15</vt:i4>
      </vt:variant>
      <vt:variant>
        <vt:i4>0</vt:i4>
      </vt:variant>
      <vt:variant>
        <vt:i4>5</vt:i4>
      </vt:variant>
      <vt:variant>
        <vt:lpwstr>http://www.culture.gr/</vt:lpwstr>
      </vt:variant>
      <vt:variant>
        <vt:lpwstr/>
      </vt:variant>
      <vt:variant>
        <vt:i4>3997796</vt:i4>
      </vt:variant>
      <vt:variant>
        <vt:i4>12</vt:i4>
      </vt:variant>
      <vt:variant>
        <vt:i4>0</vt:i4>
      </vt:variant>
      <vt:variant>
        <vt:i4>5</vt:i4>
      </vt:variant>
      <vt:variant>
        <vt:lpwstr>http://diavgeia.gov.gr/</vt:lpwstr>
      </vt:variant>
      <vt:variant>
        <vt:lpwstr/>
      </vt:variant>
      <vt:variant>
        <vt:i4>3997796</vt:i4>
      </vt:variant>
      <vt:variant>
        <vt:i4>9</vt:i4>
      </vt:variant>
      <vt:variant>
        <vt:i4>0</vt:i4>
      </vt:variant>
      <vt:variant>
        <vt:i4>5</vt:i4>
      </vt:variant>
      <vt:variant>
        <vt:lpwstr>http://diavgeia.gov.gr/</vt:lpwstr>
      </vt:variant>
      <vt:variant>
        <vt:lpwstr/>
      </vt:variant>
      <vt:variant>
        <vt:i4>6357078</vt:i4>
      </vt:variant>
      <vt:variant>
        <vt:i4>6</vt:i4>
      </vt:variant>
      <vt:variant>
        <vt:i4>0</vt:i4>
      </vt:variant>
      <vt:variant>
        <vt:i4>5</vt:i4>
      </vt:variant>
      <vt:variant>
        <vt:lpwstr>mailto:efacha@culture.gr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StavrosPC</cp:lastModifiedBy>
  <cp:revision>2</cp:revision>
  <cp:lastPrinted>2021-06-07T12:34:00Z</cp:lastPrinted>
  <dcterms:created xsi:type="dcterms:W3CDTF">2022-08-31T08:18:00Z</dcterms:created>
  <dcterms:modified xsi:type="dcterms:W3CDTF">2022-08-31T08:18:00Z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