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tbl>
      <w:tblPr>
        <w:tblStyle w:val="TableGrid"/>
        <w:tblW w:w="0" w:type="auto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ook w:val="06A0" w:firstRow="1" w:lastRow="0" w:firstColumn="1" w:lastColumn="0" w:noHBand="1" w:noVBand="1"/>
      </w:tblPr>
      <w:tblGrid>
        <w:gridCol w:w="4508"/>
        <w:gridCol w:w="4508"/>
      </w:tblGrid>
      <w:tr w:rsidR="3F24F922" w:rsidTr="0DCB9750" w14:paraId="4C63380D">
        <w:trPr>
          <w:trHeight w:val="300"/>
        </w:trPr>
        <w:tc>
          <w:tcPr>
            <w:tcW w:w="4508" w:type="dxa"/>
            <w:tcMar/>
          </w:tcPr>
          <w:p w:rsidR="68D81319" w:rsidP="3F24F922" w:rsidRDefault="68D81319" w14:paraId="4F166DC2" w14:textId="5AD0B417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="68D81319">
              <w:drawing>
                <wp:inline wp14:editId="1365EE1B" wp14:anchorId="1DEF94F0">
                  <wp:extent cx="514350" cy="514350"/>
                  <wp:effectExtent l="0" t="0" r="0" b="0"/>
                  <wp:docPr id="730608536" name="drawing" title="LOG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30608536" name="Picture 73060853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29339059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514350" cy="5143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D81319" w:rsidP="3F24F922" w:rsidRDefault="68D81319" w14:paraId="71719C36" w14:textId="6EFB15D1">
            <w:pPr>
              <w:tabs>
                <w:tab w:val="left" w:leader="none" w:pos="927"/>
              </w:tabs>
              <w:spacing w:after="0" w:line="240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</w:pPr>
            <w:r w:rsidRPr="3F24F922" w:rsidR="68D813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  <w:t xml:space="preserve">ΥΠΟΥΡΓΕΙΟ ΠΟΛΙΤΙΣΜΟΥ </w:t>
            </w:r>
          </w:p>
          <w:p w:rsidR="68D81319" w:rsidP="3F24F922" w:rsidRDefault="68D81319" w14:paraId="1C9CB6B9" w14:textId="4C9B3DC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</w:pPr>
            <w:r w:rsidRPr="3F24F922" w:rsidR="68D813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  <w:t>ΓΕΝ. ΓΡΑΜΜΑΤΕΙΑ ΣΥΓΧΡΟΝΟΥ ΠΟΛΙΤΙΣΜΟΥ</w:t>
            </w:r>
          </w:p>
          <w:p w:rsidR="68D81319" w:rsidP="3F24F922" w:rsidRDefault="68D81319" w14:paraId="3EFC3EA7" w14:textId="171EFE6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</w:pPr>
            <w:r w:rsidRPr="3F24F922" w:rsidR="68D813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  <w:t>ΓΕΝ. Δ/ΝΣΗ ΣΥΓΧΡΟΝΟΥ ΠΟΛΙΤΙΣΜΟΥ</w:t>
            </w:r>
          </w:p>
          <w:p w:rsidR="68D81319" w:rsidP="3F24F922" w:rsidRDefault="68D81319" w14:paraId="48BCC672" w14:textId="314A6DA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</w:pPr>
            <w:r w:rsidRPr="3F24F922" w:rsidR="68D813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  <w:t xml:space="preserve">ΔΙΕΥΘΥΝΣΗ ΑΝΑΠΤΥΞΗΣ </w:t>
            </w:r>
          </w:p>
          <w:p w:rsidR="68D81319" w:rsidP="3F24F922" w:rsidRDefault="68D81319" w14:paraId="0FCC4E07" w14:textId="05B36B0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</w:pPr>
            <w:r w:rsidRPr="3F24F922" w:rsidR="68D813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l-GR"/>
              </w:rPr>
              <w:t>ΣΥΓΧΡΟΝΗΣ ΔΗΜΙΟΥΡΓΙΑΣ</w:t>
            </w:r>
          </w:p>
          <w:p w:rsidR="3F24F922" w:rsidP="3F24F922" w:rsidRDefault="3F24F922" w14:paraId="3AA2D2F2" w14:textId="09FD13E4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</w:tc>
        <w:tc>
          <w:tcPr>
            <w:tcW w:w="4508" w:type="dxa"/>
            <w:tcMar/>
          </w:tcPr>
          <w:p w:rsidR="3F24F922" w:rsidP="3F24F922" w:rsidRDefault="3F24F922" w14:paraId="51CBCEAC" w14:textId="1A83F066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</w:tc>
      </w:tr>
      <w:tr w:rsidR="3F24F922" w:rsidTr="0DCB9750" w14:paraId="04C17A1D">
        <w:trPr>
          <w:trHeight w:val="300"/>
        </w:trPr>
        <w:tc>
          <w:tcPr>
            <w:tcW w:w="4508" w:type="dxa"/>
            <w:tcMar/>
          </w:tcPr>
          <w:p w:rsidR="3F24F922" w:rsidP="3F24F922" w:rsidRDefault="3F24F922" w14:paraId="577DB7A0" w14:textId="428F2516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</w:tc>
        <w:tc>
          <w:tcPr>
            <w:tcW w:w="4508" w:type="dxa"/>
            <w:tcMar/>
          </w:tcPr>
          <w:p w:rsidR="3F24F922" w:rsidP="3F24F922" w:rsidRDefault="3F24F922" w14:paraId="0509ABF9" w14:textId="428F2516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</w:tc>
      </w:tr>
    </w:tbl>
    <w:p w:rsidR="7C01343F" w:rsidP="030A85B5" w:rsidRDefault="7C01343F" w14:paraId="5E4EB1EB" w14:textId="4B7390BE">
      <w:pPr>
        <w:pStyle w:val="Normal"/>
        <w:spacing w:after="0" w:line="360" w:lineRule="auto"/>
        <w:jc w:val="center"/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</w:pP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“Εργασιακές και ασφαλιστικές 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μεταρρυθμίσεις στον δημιουργικό και πολιτιστικό τομέα” με κωδικό </w:t>
      </w:r>
      <w:r w:rsidRPr="030A85B5" w:rsidR="4C69A52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l-GR"/>
        </w:rPr>
        <w:t>MIS (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ΟΠΣ</w:t>
      </w:r>
      <w:r w:rsidRPr="030A85B5" w:rsidR="0BB70580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)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 ΤΑ 5158639 το οποίο υλοποι</w:t>
      </w:r>
      <w:r w:rsidRPr="030A85B5" w:rsidR="4410784D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ήθηκε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 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στο πλαίσιο του Ταμείου Ανάκαμψης και Ανθεκτικότητας, Πυλώνας Ανάκαμψης 4, Άξονας 4.6, Κωδικός </w:t>
      </w:r>
      <w:r w:rsidRPr="030A85B5" w:rsidR="7C01343F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Δράσης 16715</w:t>
      </w:r>
    </w:p>
    <w:p w:rsidR="3F24F922" w:rsidP="3F24F922" w:rsidRDefault="3F24F922" w14:paraId="4F5D085E" w14:textId="502DF539">
      <w:pPr>
        <w:pStyle w:val="Normal"/>
        <w:rPr>
          <w:rFonts w:ascii="Calibri" w:hAnsi="Calibri" w:eastAsia="Calibri" w:cs="Calibri"/>
          <w:color w:val="auto"/>
          <w:sz w:val="24"/>
          <w:szCs w:val="24"/>
        </w:rPr>
      </w:pPr>
    </w:p>
    <w:p w:rsidR="51B02D5D" w:rsidP="030A85B5" w:rsidRDefault="51B02D5D" w14:paraId="07CB1CF4" w14:textId="6471CB9A">
      <w:pPr>
        <w:spacing w:before="0" w:beforeAutospacing="off" w:after="240" w:afterAutospacing="off" w:line="274" w:lineRule="auto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030A85B5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Το έργο </w:t>
      </w:r>
      <w:r w:rsidRPr="030A85B5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«Εργασιακές και ασφαλιστικές μεταρρυθμίσεις στον δημιουργικό και πολιτιστικό τομέα»</w:t>
      </w:r>
      <w:r w:rsidRPr="030A85B5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(ΟΠΣ ΤΑ 5158639) υλοποιήθηκε από τη </w:t>
      </w:r>
      <w:r w:rsidRPr="030A85B5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Διεύθυνση Ανάπτυξης Σύγχρονης Δημιουργίας</w:t>
      </w:r>
      <w:r w:rsidRPr="030A85B5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της Γενικής Διεύθυνσης Σύγχρονου Πολιτισμού του Υπουργείου Πολιτισμού και χρηματοδοτήθηκε από το </w:t>
      </w:r>
      <w:r w:rsidRPr="030A85B5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Ταμείο Ανάκαμψης και Ανθεκτικότητας</w:t>
      </w:r>
      <w:r w:rsidRPr="030A85B5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(Πυλώνας 4, Άξονας 4.6, Δράση 16715)</w:t>
      </w:r>
      <w:r w:rsidRPr="030A85B5" w:rsidR="05B8622E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, συνολικού </w:t>
      </w:r>
      <w:r w:rsidRPr="030A85B5" w:rsidR="05B8622E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 xml:space="preserve">προϋπολογισμού </w:t>
      </w:r>
      <w:r w:rsidRPr="030A85B5" w:rsidR="05B8622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l-GR"/>
        </w:rPr>
        <w:t xml:space="preserve">773.024,00 </w:t>
      </w:r>
      <w:r w:rsidRPr="030A85B5" w:rsidR="05B8622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l-GR"/>
        </w:rPr>
        <w:t>ευρώ</w:t>
      </w:r>
      <w:r w:rsidRPr="030A85B5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.</w:t>
      </w:r>
    </w:p>
    <w:p w:rsidR="51B02D5D" w:rsidP="3F24F922" w:rsidRDefault="51B02D5D" w14:paraId="3FF37A4E" w14:textId="6D64413A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Για πρώτη φορά στην Ελλάδα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ορίστηκε θεσμικά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η καλλιτεχνική και πολιτιστική εργασία,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καταγράφηκε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συστηματικά και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εντάχθηκε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σε ένα σύγχρονο και συνεκτικό πλαίσιο δημόσιας πολιτικής. Το έργο:</w:t>
      </w:r>
    </w:p>
    <w:p w:rsidR="51B02D5D" w:rsidP="3F24F922" w:rsidRDefault="51B02D5D" w14:paraId="12615E01" w14:textId="77E8141C">
      <w:pPr>
        <w:pStyle w:val="ListParagraph"/>
        <w:numPr>
          <w:ilvl w:val="0"/>
          <w:numId w:val="3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αναγνώρισε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την πολιτιστική εργασία και τα επαγγέλματα του τομέα</w:t>
      </w:r>
    </w:p>
    <w:p w:rsidR="51B02D5D" w:rsidP="3F24F922" w:rsidRDefault="51B02D5D" w14:paraId="1D12DB0A" w14:textId="73E4CCB5">
      <w:pPr>
        <w:pStyle w:val="ListParagraph"/>
        <w:numPr>
          <w:ilvl w:val="0"/>
          <w:numId w:val="3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αποτύπωσε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τις ιδιαιτερότητες της απασχόλησης (διαλείπουσα εργασία, περιοδικότητα, ασφαλιστική κάλυψη)</w:t>
      </w:r>
    </w:p>
    <w:p w:rsidR="51B02D5D" w:rsidP="3F24F922" w:rsidRDefault="51B02D5D" w14:paraId="46E8DCA0" w14:textId="6FD8E1B0">
      <w:pPr>
        <w:pStyle w:val="ListParagraph"/>
        <w:numPr>
          <w:ilvl w:val="0"/>
          <w:numId w:val="3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ανέπτυξε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ψηφιακά εργαλεία για τη συλλογή και ανάλυση στατιστικών δεδομένων</w:t>
      </w:r>
    </w:p>
    <w:p w:rsidR="51B02D5D" w:rsidP="3F24F922" w:rsidRDefault="51B02D5D" w14:paraId="6E717A4B" w14:textId="69A3ABA2">
      <w:pPr>
        <w:pStyle w:val="Heading3"/>
        <w:spacing w:before="281" w:beforeAutospacing="off" w:after="281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Κύριες Δράσεις</w:t>
      </w:r>
    </w:p>
    <w:p w:rsidR="51B02D5D" w:rsidP="3F24F922" w:rsidRDefault="51B02D5D" w14:paraId="180704B4" w14:textId="71D9B75B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Χαρτογράφηση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του εργασιακού και ασφαλιστικού πλαισίου των επαγγελματιών του Πολιτισμού</w:t>
      </w:r>
      <w:r w:rsidRPr="3F24F922" w:rsidR="67B8A1D4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με έμφαση στις πραγματικές ανάγκες του τομέα.</w:t>
      </w:r>
    </w:p>
    <w:p w:rsidR="51B02D5D" w:rsidP="3F24F922" w:rsidRDefault="51B02D5D" w14:paraId="4E989D33" w14:textId="10184709">
      <w:pPr>
        <w:spacing w:before="240" w:beforeAutospacing="off" w:after="240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Νομοθετικές παρεμβάσεις – Ν. 5039/2023 (άρθρα 107–113)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καθόρισε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τα επαγγέλματα του Πολιτισμού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αναγνώρισε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τη διαλείπουσα εργασία και την πρόβα ως εργασία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θεσμοθέτησε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το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Μητρώο Απασχολούμενων στον Πολιτισμό (ΜΑΠ)</w:t>
      </w:r>
    </w:p>
    <w:p w:rsidR="51B02D5D" w:rsidP="3F24F922" w:rsidRDefault="51B02D5D" w14:paraId="358ACFC6" w14:textId="5E9B7610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Καθορισμός ΚΑΔ &amp; Κωδικών Ειδικότητας ΠΔΤ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Για πρώτη φορά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προσδιορίστηκαν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αναλυτικά οι επαγγελματικές δραστηριότητες του πολιτιστικού οικοσυστήματος.</w:t>
      </w:r>
    </w:p>
    <w:p w:rsidR="51B02D5D" w:rsidP="3F24F922" w:rsidRDefault="51B02D5D" w14:paraId="48C3BD85" w14:textId="2BA50CCA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Ψηφιακή Πλατφόρμα Ενημέρωσης</w:t>
      </w:r>
      <w:r>
        <w:br/>
      </w:r>
      <w:r w:rsidRPr="3F24F922" w:rsidR="5D48DF96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 xml:space="preserve">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συγκέντρωσε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πληροφορίες για εργασιακά, ασφαλιστικά και χρηματοδοτικά ζητήματα και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υποστήριξε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την τεκμηρίωση πολιτικών.</w:t>
      </w:r>
    </w:p>
    <w:p w:rsidR="51B02D5D" w:rsidP="3F24F922" w:rsidRDefault="51B02D5D" w14:paraId="7DE6570B" w14:textId="54087CF8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Μητρώο Απασχολούμενων στον Πολιτισμό (ΜΑΠ)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αναβαθμίστηκε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και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αναπτύχθηκε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ως μετεξέλιξη του Μητρώου Καλλιτεχνών στο Π.Σ. ΕΡΓΑΝΗ</w:t>
      </w:r>
      <w:r w:rsidRPr="3F24F922" w:rsidR="1BCF7E1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και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διαλειτούργησε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με βάσεις δεδομένων </w:t>
      </w:r>
      <w:r w:rsidRPr="3F24F922" w:rsidR="1D540EAC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άλλων φορέων του Δημοσίου (ΕΦΚΑ, ΑΑΔΕ)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, παρέχοντας αξιόπιστα στατιστικά στοιχεία.</w:t>
      </w:r>
    </w:p>
    <w:p w:rsidR="51B02D5D" w:rsidP="3F24F922" w:rsidRDefault="51B02D5D" w14:paraId="0623B34D" w14:textId="70EC32DE">
      <w:pPr>
        <w:pStyle w:val="Heading2"/>
        <w:spacing w:before="299" w:beforeAutospacing="off" w:after="299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Ενέργειες Δημοσιότητας</w:t>
      </w:r>
    </w:p>
    <w:p w:rsidR="51B02D5D" w:rsidP="3F24F922" w:rsidRDefault="51B02D5D" w14:paraId="2435DBC7" w14:textId="581B7650">
      <w:pPr>
        <w:pStyle w:val="Heading3"/>
        <w:numPr>
          <w:ilvl w:val="0"/>
          <w:numId w:val="4"/>
        </w:numPr>
        <w:spacing w:before="281" w:beforeAutospacing="off" w:after="281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Ημερίδα Παρουσίασης</w:t>
      </w:r>
    </w:p>
    <w:p w:rsidR="51B02D5D" w:rsidP="3F24F922" w:rsidRDefault="51B02D5D" w14:paraId="7D0DB792" w14:textId="1418A3A0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9.5.2025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πραγματοποιήθηκε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ημερίδα παρουσίασης του ΜΑΠ σε φορείς και επαγγελματίες του Πολιτισμού</w:t>
      </w:r>
      <w:r w:rsidRPr="3F24F922" w:rsidR="0CEEE023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με σκοπό μια πρώτη συζήτηση και ανταλλαγή απόψεων για το έργο</w:t>
      </w:r>
      <w:r>
        <w:br/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(ΥΠΠΟ, ΕΛΣΤΑΤ, Υπουργείο Εργασίας – άρθρο 108 Ν. 5039/2023)</w:t>
      </w:r>
    </w:p>
    <w:p w:rsidR="51B02D5D" w:rsidP="3F24F922" w:rsidRDefault="51B02D5D" w14:paraId="1903AB21" w14:textId="1BF999F1">
      <w:pPr>
        <w:pStyle w:val="Heading3"/>
        <w:numPr>
          <w:ilvl w:val="0"/>
          <w:numId w:val="4"/>
        </w:numPr>
        <w:spacing w:before="281" w:beforeAutospacing="off" w:after="281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Ψηφιακές Ημερίδες</w:t>
      </w:r>
    </w:p>
    <w:p w:rsidR="78A02675" w:rsidP="3F24F922" w:rsidRDefault="78A02675" w14:paraId="5425D692" w14:textId="55F58434">
      <w:pPr>
        <w:pStyle w:val="Normal"/>
        <w:rPr>
          <w:rFonts w:ascii="Calibri" w:hAnsi="Calibri" w:eastAsia="Calibri" w:cs="Calibri"/>
          <w:b w:val="0"/>
          <w:bCs w:val="0"/>
          <w:noProof w:val="0"/>
          <w:color w:val="auto"/>
          <w:sz w:val="24"/>
          <w:szCs w:val="24"/>
          <w:lang w:val="el-GR"/>
        </w:rPr>
      </w:pPr>
      <w:r w:rsidRPr="3F24F922" w:rsidR="78A02675">
        <w:rPr>
          <w:rFonts w:ascii="Calibri" w:hAnsi="Calibri" w:eastAsia="Calibri" w:cs="Calibri"/>
          <w:b w:val="0"/>
          <w:bCs w:val="0"/>
          <w:noProof w:val="0"/>
          <w:color w:val="auto"/>
          <w:sz w:val="24"/>
          <w:szCs w:val="24"/>
          <w:lang w:val="el-GR" w:eastAsia="en-US" w:bidi="ar-SA"/>
        </w:rPr>
        <w:t>Υλοποιήθηκαν δύο ψηφιακές ημερίδες για το ευρύ κοινό στις οποίες υπήρχε και διερμηνεία στη νοηματική γλώσσα με στόχο την προσβασιμότητα.</w:t>
      </w:r>
    </w:p>
    <w:p w:rsidR="51B02D5D" w:rsidP="3F24F922" w:rsidRDefault="51B02D5D" w14:paraId="6195BC99" w14:textId="727B1E70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19.6.2025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«Εργασία και Ασφάλιση στον Πολιτισμό: Μεταρρυθμίσεις και Προκλήσεις»</w:t>
      </w:r>
      <w:r w:rsidRPr="3F24F922" w:rsidR="3193BB0B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.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Η εκδήλωσ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 xml:space="preserve">η </w:t>
      </w:r>
      <w:r w:rsidRPr="3F24F922" w:rsidR="51B02D5D">
        <w:rPr>
          <w:rFonts w:ascii="Calibri" w:hAnsi="Calibri" w:eastAsia="Calibri" w:cs="Calibri"/>
          <w:b w:val="0"/>
          <w:bCs w:val="0"/>
          <w:noProof w:val="0"/>
          <w:color w:val="auto"/>
          <w:sz w:val="24"/>
          <w:szCs w:val="24"/>
          <w:lang w:val="el-GR"/>
        </w:rPr>
        <w:t>ανέδειξε τις προκλήσεις της πολιτιστικής εργασίας.</w:t>
      </w:r>
    </w:p>
    <w:p w:rsidR="51B02D5D" w:rsidP="3F24F922" w:rsidRDefault="51B02D5D" w14:paraId="4DCAF145" w14:textId="27FEC40D">
      <w:p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• </w:t>
      </w: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03.07.2025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– «Στατιστικά και Πολιτισμός: Δεδομένα για την Εργασία, την Ασφάλιση και τις Πολιτικές»</w:t>
      </w:r>
      <w:r w:rsidRPr="3F24F922" w:rsidR="5EFB79B3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.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Η συζήτηση τόνισε την ανάγκη για αξιόπιστα δεδομένα και την ανάγκη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εφαρμογής πολιτιστικής πολιτικής βασισμένης σε δεδομένα (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evidence</w:t>
      </w:r>
      <w:r w:rsidRPr="3F24F922" w:rsidR="4AEB3F8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-based</w:t>
      </w:r>
      <w:r w:rsidRPr="3F24F922" w:rsidR="4AEB3F8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4AEB3F8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cultural</w:t>
      </w:r>
      <w:r w:rsidRPr="3F24F922" w:rsidR="4AEB3F8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4AEB3F81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policy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).</w:t>
      </w:r>
    </w:p>
    <w:p w:rsidR="51B02D5D" w:rsidP="3F24F922" w:rsidRDefault="51B02D5D" w14:paraId="0F8535E7" w14:textId="4569134E">
      <w:pPr>
        <w:pStyle w:val="Heading3"/>
        <w:numPr>
          <w:ilvl w:val="0"/>
          <w:numId w:val="4"/>
        </w:numPr>
        <w:spacing w:before="281" w:beforeAutospacing="off" w:after="281" w:afterAutospacing="off"/>
        <w:jc w:val="both"/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Υλικό Επικοινωνίας</w:t>
      </w:r>
    </w:p>
    <w:p w:rsidR="51B02D5D" w:rsidP="3F24F922" w:rsidRDefault="51B02D5D" w14:paraId="32745904" w14:textId="4964AA66">
      <w:pPr>
        <w:pStyle w:val="ListParagraph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παρήχθησαν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ενημερωτικά φυλλάδια για το Έργο</w:t>
      </w:r>
      <w:r w:rsidRPr="3F24F922" w:rsidR="7F93476C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στο σύνολό του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και το ΜΑΠ</w:t>
      </w:r>
      <w:r w:rsidRPr="3F24F922" w:rsidR="05FCD83B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(έντυπη και ψηφιακή μορφή)</w:t>
      </w:r>
    </w:p>
    <w:p w:rsidR="348D5910" w:rsidP="3F24F922" w:rsidRDefault="348D5910" w14:paraId="5E31D676" w14:textId="53F093E9">
      <w:pPr>
        <w:pStyle w:val="ListParagraph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348D5910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 xml:space="preserve">δημιουργήθηκαν </w:t>
      </w:r>
      <w:r w:rsidRPr="3F24F922" w:rsidR="348D5910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ε</w:t>
      </w:r>
      <w:r w:rsidRPr="3F24F922" w:rsidR="05FCD83B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πιστολόχαρτα/ προγράμματα/ προσκλήσεις</w:t>
      </w:r>
      <w:r w:rsidRPr="3F24F922" w:rsidR="48A2F085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/ Βεβαιώσεις παρακολούθησης</w:t>
      </w:r>
      <w:r w:rsidRPr="3F24F922" w:rsidR="05FCD83B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(ψηφιακά)</w:t>
      </w:r>
    </w:p>
    <w:p w:rsidR="51B02D5D" w:rsidP="3F24F922" w:rsidRDefault="51B02D5D" w14:paraId="7DB7F81F" w14:textId="2BE0B490">
      <w:pPr>
        <w:pStyle w:val="ListParagraph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σχεδιάστηκαν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έντυπα και ψηφιακά banners</w:t>
      </w:r>
    </w:p>
    <w:p w:rsidR="51B02D5D" w:rsidP="3F24F922" w:rsidRDefault="51B02D5D" w14:paraId="260A1CEF" w14:textId="6B85081B">
      <w:pPr>
        <w:pStyle w:val="ListParagraph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F24F922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παραγωγή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Radio</w:t>
      </w:r>
      <w:r w:rsidRPr="3F24F922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Spot</w:t>
      </w:r>
    </w:p>
    <w:p w:rsidR="51B02D5D" w:rsidP="3F24F922" w:rsidRDefault="51B02D5D" w14:paraId="500979DB" w14:textId="194B8EBB">
      <w:pPr>
        <w:pStyle w:val="ListParagraph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  <w:r w:rsidRPr="3639E799" w:rsidR="51B02D5D">
        <w:rPr>
          <w:rFonts w:ascii="Calibri" w:hAnsi="Calibri" w:eastAsia="Calibri" w:cs="Calibri"/>
          <w:b w:val="1"/>
          <w:bCs w:val="1"/>
          <w:noProof w:val="0"/>
          <w:color w:val="auto"/>
          <w:sz w:val="24"/>
          <w:szCs w:val="24"/>
          <w:lang w:val="el-GR"/>
        </w:rPr>
        <w:t>παραγωγή</w:t>
      </w:r>
      <w:r w:rsidRPr="3639E799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639E799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Video</w:t>
      </w:r>
      <w:r w:rsidRPr="3639E799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 xml:space="preserve"> </w:t>
      </w:r>
      <w:r w:rsidRPr="3639E799" w:rsidR="51B02D5D"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  <w:t>Spot</w:t>
      </w:r>
    </w:p>
    <w:p w:rsidR="3639E799" w:rsidP="3639E799" w:rsidRDefault="3639E799" w14:paraId="0835A103" w14:textId="03939EAA">
      <w:pPr>
        <w:pStyle w:val="Normal"/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</w:p>
    <w:p w:rsidR="3639E799" w:rsidP="3639E799" w:rsidRDefault="3639E799" w14:paraId="0DDEF7D8" w14:textId="7680C6FC">
      <w:pPr>
        <w:pStyle w:val="Normal"/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</w:p>
    <w:p w:rsidR="1D76868F" w:rsidP="3639E799" w:rsidRDefault="1D76868F" w14:paraId="7B940A65" w14:textId="1A70690B">
      <w:pPr>
        <w:spacing w:before="240" w:beforeAutospacing="off" w:after="240" w:afterAutospacing="off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l-GR"/>
        </w:rPr>
      </w:pPr>
      <w:r w:rsidRPr="3639E799" w:rsidR="1D76868F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4"/>
          <w:szCs w:val="24"/>
          <w:lang w:val="el-GR"/>
        </w:rPr>
        <w:t>Το έργο υλοποιείται στο πλαίσιο του Εθνικού Σχεδίου Ανάκαμψης και Ανθεκτικότητας “Ελλάδα 2.0” με τη χρηματοδότηση της Ευρωπαϊκής Ένωσης- NextGenerationEU.</w:t>
      </w:r>
    </w:p>
    <w:p w:rsidR="3639E799" w:rsidP="3639E799" w:rsidRDefault="3639E799" w14:paraId="5AA7074D" w14:textId="017922A3">
      <w:pPr>
        <w:pStyle w:val="Normal"/>
        <w:spacing w:before="240" w:beforeAutospacing="off" w:after="240" w:afterAutospacing="off"/>
        <w:jc w:val="both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</w:p>
    <w:p w:rsidR="3F24F922" w:rsidP="3F24F922" w:rsidRDefault="3F24F922" w14:paraId="4C7D1D58" w14:textId="729E9D38">
      <w:pPr>
        <w:pStyle w:val="Normal"/>
        <w:keepNext w:val="0"/>
        <w:keepLines w:val="0"/>
        <w:widowControl w:val="1"/>
        <w:spacing w:after="0" w:afterAutospacing="off" w:line="360" w:lineRule="auto"/>
        <w:jc w:val="both"/>
        <w:rPr>
          <w:rFonts w:ascii="Calibri" w:hAnsi="Calibri" w:eastAsia="Calibri" w:cs="Calibri"/>
          <w:color w:val="auto"/>
          <w:sz w:val="24"/>
          <w:szCs w:val="24"/>
        </w:rPr>
      </w:pPr>
    </w:p>
    <w:tbl>
      <w:tblPr>
        <w:tblStyle w:val="TableGrid"/>
        <w:tblW w:w="9015" w:type="dxa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ook w:val="06A0" w:firstRow="1" w:lastRow="0" w:firstColumn="1" w:lastColumn="0" w:noHBand="1" w:noVBand="1"/>
      </w:tblPr>
      <w:tblGrid>
        <w:gridCol w:w="4680"/>
        <w:gridCol w:w="4335"/>
      </w:tblGrid>
      <w:tr w:rsidR="3F24F922" w:rsidTr="3639E799" w14:paraId="47CB9FBC">
        <w:trPr>
          <w:trHeight w:val="300"/>
        </w:trPr>
        <w:tc>
          <w:tcPr>
            <w:tcW w:w="4680" w:type="dxa"/>
            <w:tcMar/>
          </w:tcPr>
          <w:p w:rsidR="63B7A256" w:rsidP="3F24F922" w:rsidRDefault="63B7A256" w14:paraId="175624ED" w14:textId="1A61E253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="63B7A256">
              <w:drawing>
                <wp:inline wp14:editId="77634611" wp14:anchorId="040B5812">
                  <wp:extent cx="2734056" cy="1707585"/>
                  <wp:effectExtent l="0" t="0" r="0" b="0"/>
                  <wp:docPr id="149088793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90887931" name="Picture 1490887931"/>
                          <pic:cNvPicPr/>
                        </pic:nvPicPr>
                        <pic:blipFill>
                          <a:blip xmlns:r="http://schemas.openxmlformats.org/officeDocument/2006/relationships" r:embed="rId18480915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34056" cy="170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  <w:vMerge w:val="restart"/>
            <w:tcMar/>
          </w:tcPr>
          <w:p w:rsidR="63B7A256" w:rsidP="3F24F922" w:rsidRDefault="63B7A256" w14:paraId="5320CF2F" w14:textId="3BA515B3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="63B7A256">
              <w:drawing>
                <wp:inline wp14:editId="0915F69B" wp14:anchorId="74E85677">
                  <wp:extent cx="2362467" cy="3581400"/>
                  <wp:effectExtent l="0" t="0" r="0" b="0"/>
                  <wp:docPr id="50738870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507388701" name="Picture 50738870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36119782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362467" cy="35814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F24F922" w:rsidTr="3639E799" w14:paraId="3F6130F1">
        <w:trPr>
          <w:trHeight w:val="300"/>
        </w:trPr>
        <w:tc>
          <w:tcPr>
            <w:tcW w:w="4680" w:type="dxa"/>
            <w:tcMar/>
          </w:tcPr>
          <w:p w:rsidR="63B7A256" w:rsidP="3F24F922" w:rsidRDefault="63B7A256" w14:paraId="117F9A39" w14:textId="787575FB">
            <w:pPr>
              <w:pStyle w:val="Normal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="63B7A256">
              <w:drawing>
                <wp:inline wp14:editId="0755F5BF" wp14:anchorId="3A29B222">
                  <wp:extent cx="2734056" cy="1650027"/>
                  <wp:effectExtent l="0" t="0" r="0" b="0"/>
                  <wp:docPr id="175799460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57994606" name="Picture 1757994606"/>
                          <pic:cNvPicPr/>
                        </pic:nvPicPr>
                        <pic:blipFill>
                          <a:blip xmlns:r="http://schemas.openxmlformats.org/officeDocument/2006/relationships" r:embed="rId18743110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34056" cy="165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  <w:vMerge/>
            <w:tcMar/>
          </w:tcPr>
          <w:p w14:paraId="0A6DACE5"/>
        </w:tc>
      </w:tr>
      <w:tr w:rsidR="7938D314" w:rsidTr="3639E799" w14:paraId="1308A9C5">
        <w:trPr>
          <w:trHeight w:val="300"/>
        </w:trPr>
        <w:tc>
          <w:tcPr>
            <w:tcW w:w="4680" w:type="dxa"/>
            <w:tcMar/>
          </w:tcPr>
          <w:p w:rsidR="3F792D58" w:rsidP="7938D314" w:rsidRDefault="3F792D58" w14:paraId="02FEB213" w14:textId="3CA30E0E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</w:pPr>
            <w:r w:rsidRPr="7938D314" w:rsidR="3F792D58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>Στιγμιότυπα από τις ψηφιακές ημερίδες</w:t>
            </w:r>
          </w:p>
        </w:tc>
        <w:tc>
          <w:tcPr>
            <w:tcW w:w="4335" w:type="dxa"/>
            <w:tcMar/>
          </w:tcPr>
          <w:p w:rsidR="3F792D58" w:rsidP="7938D314" w:rsidRDefault="3F792D58" w14:paraId="0FD695B1" w14:textId="175C0D2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</w:pPr>
            <w:r w:rsidRPr="7938D314" w:rsidR="3F792D58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>Δημιουργικό του Προγράμματος των ψηφιακών ημερίδων</w:t>
            </w:r>
          </w:p>
        </w:tc>
      </w:tr>
      <w:tr w:rsidR="3F24F922" w:rsidTr="3639E799" w14:paraId="3245E186">
        <w:trPr>
          <w:trHeight w:val="6195"/>
        </w:trPr>
        <w:tc>
          <w:tcPr>
            <w:tcW w:w="4680" w:type="dxa"/>
            <w:tcMar/>
          </w:tcPr>
          <w:p w:rsidR="4B3FCF47" w:rsidP="3F24F922" w:rsidRDefault="4B3FCF47" w14:paraId="14678EAF" w14:textId="3D1F48D3">
            <w:pPr>
              <w:pStyle w:val="Normal"/>
            </w:pPr>
            <w:r w:rsidR="4B3FCF47">
              <w:drawing>
                <wp:inline wp14:editId="7C2C5EDB" wp14:anchorId="232B318A">
                  <wp:extent cx="2628900" cy="3563200"/>
                  <wp:effectExtent l="0" t="0" r="0" b="0"/>
                  <wp:docPr id="12153977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1539778" name="Picture 121539778"/>
                          <pic:cNvPicPr/>
                        </pic:nvPicPr>
                        <pic:blipFill>
                          <a:blip xmlns:r="http://schemas.openxmlformats.org/officeDocument/2006/relationships" r:embed="rId16462905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373" t="14923" r="31954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8900" cy="35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  <w:tcMar/>
          </w:tcPr>
          <w:p w:rsidR="68DB642B" w:rsidP="3F24F922" w:rsidRDefault="68DB642B" w14:paraId="5780F4C4" w14:textId="5AE0F9EC">
            <w:pPr>
              <w:pStyle w:val="Normal"/>
            </w:pPr>
            <w:r w:rsidR="71E7658B">
              <w:drawing>
                <wp:inline wp14:editId="5C3D8B3E" wp14:anchorId="7419F0E3">
                  <wp:extent cx="2621332" cy="3640488"/>
                  <wp:effectExtent l="0" t="0" r="0" b="0"/>
                  <wp:docPr id="1494780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732602" name="Picture 944732602"/>
                          <pic:cNvPicPr/>
                        </pic:nvPicPr>
                        <pic:blipFill>
                          <a:blip xmlns:r="http://schemas.openxmlformats.org/officeDocument/2006/relationships" r:embed="rId3935764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403" t="12907" r="31955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1332" cy="364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938D314" w:rsidTr="3639E799" w14:paraId="609CE85E">
        <w:trPr>
          <w:trHeight w:val="915"/>
        </w:trPr>
        <w:tc>
          <w:tcPr>
            <w:tcW w:w="4680" w:type="dxa"/>
            <w:tcMar/>
          </w:tcPr>
          <w:p w:rsidR="3A743E39" w:rsidP="7938D314" w:rsidRDefault="3A743E39" w14:paraId="0580BD77" w14:textId="4796DED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</w:pPr>
            <w:r w:rsidRPr="7938D314" w:rsidR="3A743E39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 xml:space="preserve">Εξώφυλλο ενημερωτικού φυλλαδίου του έργου “Εργασιακές και </w:t>
            </w:r>
            <w:r w:rsidRPr="7938D314" w:rsidR="3A743E39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>Ασφαλιστικές</w:t>
            </w:r>
            <w:r w:rsidRPr="7938D314" w:rsidR="3A743E39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 xml:space="preserve"> Μεταρρυθμίσεις στον Πολιτιστικό και Δημιουργικό Τομέα”</w:t>
            </w:r>
          </w:p>
        </w:tc>
        <w:tc>
          <w:tcPr>
            <w:tcW w:w="4335" w:type="dxa"/>
            <w:tcMar/>
          </w:tcPr>
          <w:p w:rsidR="7938D314" w:rsidP="3639E799" w:rsidRDefault="7938D314" w14:paraId="529E5665" w14:textId="09CF10D4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</w:pPr>
            <w:r w:rsidRPr="3639E799" w:rsidR="0C52DBAA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 xml:space="preserve">Εξώφυλλο ενημερωτικού φυλλαδίου του Μητρώου </w:t>
            </w:r>
            <w:r w:rsidRPr="3639E799" w:rsidR="0C52DBAA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>Απασχολούμενων</w:t>
            </w:r>
            <w:r w:rsidRPr="3639E799" w:rsidR="0C52DBAA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 xml:space="preserve"> στον Πολιτισμό- ΜΑΠ</w:t>
            </w:r>
          </w:p>
        </w:tc>
      </w:tr>
    </w:tbl>
    <w:p w:rsidR="3F24F922" w:rsidP="3F24F922" w:rsidRDefault="3F24F922" w14:paraId="059F1625" w14:textId="04DEB627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noProof w:val="0"/>
          <w:color w:val="auto"/>
          <w:sz w:val="24"/>
          <w:szCs w:val="24"/>
          <w:lang w:val="el-GR"/>
        </w:rPr>
      </w:pPr>
    </w:p>
    <w:sectPr>
      <w:pgSz w:w="11906" w:h="16838" w:orient="portrait"/>
      <w:pgMar w:top="1530" w:right="1440" w:bottom="1440" w:left="1440" w:header="720" w:footer="720" w:gutter="0"/>
      <w:cols w:space="720"/>
      <w:docGrid w:linePitch="360"/>
      <w:headerReference w:type="default" r:id="R6c70d352a681438c"/>
      <w:footerReference w:type="default" r:id="Rb071f403c39444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1605"/>
      <w:gridCol w:w="5880"/>
      <w:gridCol w:w="1530"/>
    </w:tblGrid>
    <w:tr w:rsidR="3F24F922" w:rsidTr="7938D314" w14:paraId="32830A3A">
      <w:trPr>
        <w:trHeight w:val="300"/>
      </w:trPr>
      <w:tc>
        <w:tcPr>
          <w:tcW w:w="1605" w:type="dxa"/>
          <w:tcMar/>
          <w:vAlign w:val="top"/>
        </w:tcPr>
        <w:p w:rsidR="3F24F922" w:rsidP="3F24F922" w:rsidRDefault="3F24F922" w14:paraId="181174E6" w14:textId="3A4175C6">
          <w:pPr>
            <w:pStyle w:val="Header"/>
            <w:bidi w:val="0"/>
            <w:ind w:left="-115"/>
            <w:jc w:val="center"/>
          </w:pPr>
        </w:p>
      </w:tc>
      <w:tc>
        <w:tcPr>
          <w:tcW w:w="5880" w:type="dxa"/>
          <w:tcMar/>
          <w:vAlign w:val="top"/>
        </w:tcPr>
        <w:p w:rsidR="3F24F922" w:rsidP="3F24F922" w:rsidRDefault="3F24F922" w14:paraId="585B4481" w14:textId="735170E2">
          <w:pPr>
            <w:pStyle w:val="Header"/>
            <w:bidi w:val="0"/>
            <w:jc w:val="center"/>
          </w:pPr>
          <w:r w:rsidR="3F24F922">
            <w:drawing>
              <wp:inline wp14:editId="25BA2B5B" wp14:anchorId="79458611">
                <wp:extent cx="3303651" cy="568369"/>
                <wp:effectExtent l="0" t="0" r="0" b="0"/>
                <wp:docPr id="307966414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355236144" name="Picture 1355236144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829230243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3303651" cy="568369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tcMar/>
          <w:vAlign w:val="top"/>
        </w:tcPr>
        <w:p w:rsidR="3F24F922" w:rsidP="3F24F922" w:rsidRDefault="3F24F922" w14:paraId="2EF0091F" w14:textId="44BC027F">
          <w:pPr>
            <w:pStyle w:val="Header"/>
            <w:bidi w:val="0"/>
            <w:ind w:right="-115"/>
            <w:jc w:val="center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3F24F922" w:rsidP="3F24F922" w:rsidRDefault="3F24F922" w14:paraId="3FF6FB25" w14:textId="3F079BED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F24F922" w:rsidTr="3F24F922" w14:paraId="2892EE04">
      <w:trPr>
        <w:trHeight w:val="300"/>
      </w:trPr>
      <w:tc>
        <w:tcPr>
          <w:tcW w:w="3005" w:type="dxa"/>
          <w:tcMar/>
        </w:tcPr>
        <w:p w:rsidR="3F24F922" w:rsidP="3F24F922" w:rsidRDefault="3F24F922" w14:paraId="2B712371" w14:textId="0C87915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F24F922" w:rsidP="3F24F922" w:rsidRDefault="3F24F922" w14:paraId="5B3DA992" w14:textId="7F5AD393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F24F922" w:rsidP="3F24F922" w:rsidRDefault="3F24F922" w14:paraId="5B29C48E" w14:textId="4735E9D0">
          <w:pPr>
            <w:pStyle w:val="Header"/>
            <w:bidi w:val="0"/>
            <w:ind w:right="-115"/>
            <w:jc w:val="right"/>
          </w:pPr>
        </w:p>
      </w:tc>
    </w:tr>
  </w:tbl>
  <w:p w:rsidR="3F24F922" w:rsidP="3F24F922" w:rsidRDefault="3F24F922" w14:paraId="74783ADF" w14:textId="52F25754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4dc3a6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67571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802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2b6dc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b9d8d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880C2A"/>
    <w:rsid w:val="02AEC8FE"/>
    <w:rsid w:val="030A85B5"/>
    <w:rsid w:val="03435046"/>
    <w:rsid w:val="04065EB6"/>
    <w:rsid w:val="0518E5DD"/>
    <w:rsid w:val="05B8622E"/>
    <w:rsid w:val="05FCD83B"/>
    <w:rsid w:val="082E17B7"/>
    <w:rsid w:val="0B31591F"/>
    <w:rsid w:val="0BB70580"/>
    <w:rsid w:val="0C52DBAA"/>
    <w:rsid w:val="0CEEE023"/>
    <w:rsid w:val="0D90E918"/>
    <w:rsid w:val="0DCB9750"/>
    <w:rsid w:val="0EBDA66A"/>
    <w:rsid w:val="140476CC"/>
    <w:rsid w:val="145D5886"/>
    <w:rsid w:val="156845C5"/>
    <w:rsid w:val="158D9678"/>
    <w:rsid w:val="1A6DAB4E"/>
    <w:rsid w:val="1BCF7E11"/>
    <w:rsid w:val="1D540EAC"/>
    <w:rsid w:val="1D76868F"/>
    <w:rsid w:val="1F351243"/>
    <w:rsid w:val="1F3D37BA"/>
    <w:rsid w:val="202BAF84"/>
    <w:rsid w:val="21EA28AA"/>
    <w:rsid w:val="2301CBCA"/>
    <w:rsid w:val="24DA6CFD"/>
    <w:rsid w:val="257E3404"/>
    <w:rsid w:val="262ADE3C"/>
    <w:rsid w:val="298802B5"/>
    <w:rsid w:val="29A60BB3"/>
    <w:rsid w:val="29BE3B53"/>
    <w:rsid w:val="2B1C159E"/>
    <w:rsid w:val="2E8C36A1"/>
    <w:rsid w:val="2E90E8D1"/>
    <w:rsid w:val="309C79D8"/>
    <w:rsid w:val="3193BB0B"/>
    <w:rsid w:val="3312C2D2"/>
    <w:rsid w:val="348D5910"/>
    <w:rsid w:val="3639E799"/>
    <w:rsid w:val="366091B3"/>
    <w:rsid w:val="37AA8B5E"/>
    <w:rsid w:val="38E43393"/>
    <w:rsid w:val="393BF557"/>
    <w:rsid w:val="3A743E39"/>
    <w:rsid w:val="3BBFBED2"/>
    <w:rsid w:val="3C8666BB"/>
    <w:rsid w:val="3D6B794D"/>
    <w:rsid w:val="3F24F922"/>
    <w:rsid w:val="3F50F20F"/>
    <w:rsid w:val="3F792D58"/>
    <w:rsid w:val="3F880C2A"/>
    <w:rsid w:val="4014175A"/>
    <w:rsid w:val="4365D413"/>
    <w:rsid w:val="4410784D"/>
    <w:rsid w:val="44254389"/>
    <w:rsid w:val="48A2F085"/>
    <w:rsid w:val="4AEB3F81"/>
    <w:rsid w:val="4B3FCF47"/>
    <w:rsid w:val="4BBF7C44"/>
    <w:rsid w:val="4BF22CA3"/>
    <w:rsid w:val="4C69A52E"/>
    <w:rsid w:val="4C7FB9BF"/>
    <w:rsid w:val="4C918AB7"/>
    <w:rsid w:val="4C972ADB"/>
    <w:rsid w:val="4EFCF212"/>
    <w:rsid w:val="4F011C7E"/>
    <w:rsid w:val="51B02D5D"/>
    <w:rsid w:val="525E39FB"/>
    <w:rsid w:val="52A8E6D7"/>
    <w:rsid w:val="52AB785A"/>
    <w:rsid w:val="56358DD9"/>
    <w:rsid w:val="56FF94D9"/>
    <w:rsid w:val="57982BA8"/>
    <w:rsid w:val="596F0486"/>
    <w:rsid w:val="5C664392"/>
    <w:rsid w:val="5C7ECC3E"/>
    <w:rsid w:val="5D48DF96"/>
    <w:rsid w:val="5EB0B7F3"/>
    <w:rsid w:val="5EFB79B3"/>
    <w:rsid w:val="61DC7ACA"/>
    <w:rsid w:val="6389264A"/>
    <w:rsid w:val="63918F32"/>
    <w:rsid w:val="63AD6B34"/>
    <w:rsid w:val="63B7A256"/>
    <w:rsid w:val="63CF0024"/>
    <w:rsid w:val="64187500"/>
    <w:rsid w:val="64C608B0"/>
    <w:rsid w:val="653B5C0B"/>
    <w:rsid w:val="65986490"/>
    <w:rsid w:val="67B8A1D4"/>
    <w:rsid w:val="68D81319"/>
    <w:rsid w:val="68DB642B"/>
    <w:rsid w:val="6B2B566E"/>
    <w:rsid w:val="6BF22E1A"/>
    <w:rsid w:val="6C09484F"/>
    <w:rsid w:val="6C636472"/>
    <w:rsid w:val="71E11438"/>
    <w:rsid w:val="71E7658B"/>
    <w:rsid w:val="73239369"/>
    <w:rsid w:val="74C0E1ED"/>
    <w:rsid w:val="777B9CE1"/>
    <w:rsid w:val="78096B68"/>
    <w:rsid w:val="78A02675"/>
    <w:rsid w:val="7938D314"/>
    <w:rsid w:val="7A83AF04"/>
    <w:rsid w:val="7BBBBE1B"/>
    <w:rsid w:val="7C01343F"/>
    <w:rsid w:val="7C211FF1"/>
    <w:rsid w:val="7F93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80C2A"/>
  <w15:chartTrackingRefBased/>
  <w15:docId w15:val="{3754148F-AC65-4558-9875-DBC05F03CC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l-G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3F24F922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3F24F922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3F24F922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er">
    <w:uiPriority w:val="99"/>
    <w:name w:val="header"/>
    <w:basedOn w:val="Normal"/>
    <w:unhideWhenUsed/>
    <w:rsid w:val="3F24F922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F24F922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74311001" Type="http://schemas.openxmlformats.org/officeDocument/2006/relationships/image" Target="/media/image3.jpg"/><Relationship Id="rId3" Type="http://schemas.openxmlformats.org/officeDocument/2006/relationships/webSettings" Target="webSettings.xml"/><Relationship Id="rId293390590" Type="http://schemas.openxmlformats.org/officeDocument/2006/relationships/image" Target="/media/image.png"/><Relationship Id="R6c70d352a681438c" Type="http://schemas.openxmlformats.org/officeDocument/2006/relationships/header" Target="header.xml"/><Relationship Id="rId2" Type="http://schemas.openxmlformats.org/officeDocument/2006/relationships/settings" Target="settings.xml"/><Relationship Id="rId1874311004" Type="http://schemas.openxmlformats.org/officeDocument/2006/relationships/customXml" Target="../customXml/item3.xml"/><Relationship Id="rId1" Type="http://schemas.openxmlformats.org/officeDocument/2006/relationships/styles" Target="styles.xml"/><Relationship Id="R2ee3a301a551419f" Type="http://schemas.openxmlformats.org/officeDocument/2006/relationships/numbering" Target="numbering.xml"/><Relationship Id="rId1874311003" Type="http://schemas.openxmlformats.org/officeDocument/2006/relationships/customXml" Target="../customXml/item2.xml"/><Relationship Id="rId5" Type="http://schemas.openxmlformats.org/officeDocument/2006/relationships/theme" Target="theme/theme1.xml"/><Relationship Id="rId361197824" Type="http://schemas.openxmlformats.org/officeDocument/2006/relationships/image" Target="/media/image2.jpg"/><Relationship Id="Rb071f403c3944462" Type="http://schemas.openxmlformats.org/officeDocument/2006/relationships/footer" Target="footer.xml"/><Relationship Id="rId1646290545" Type="http://schemas.openxmlformats.org/officeDocument/2006/relationships/image" Target="/media/image2.png"/><Relationship Id="rId1874311002" Type="http://schemas.openxmlformats.org/officeDocument/2006/relationships/customXml" Target="../customXml/item1.xml"/><Relationship Id="rId4" Type="http://schemas.openxmlformats.org/officeDocument/2006/relationships/fontTable" Target="fontTable.xml"/><Relationship Id="rId1848091522" Type="http://schemas.openxmlformats.org/officeDocument/2006/relationships/image" Target="/media/image.jpg"/><Relationship Id="rId393576417" Type="http://schemas.openxmlformats.org/officeDocument/2006/relationships/image" Target="/media/image3.png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4.png" Id="rId82923024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EA1F57B1-1025-4A43-8BC8-6064B0D30465}"/>
</file>

<file path=customXml/itemProps2.xml><?xml version="1.0" encoding="utf-8"?>
<ds:datastoreItem xmlns:ds="http://schemas.openxmlformats.org/officeDocument/2006/customXml" ds:itemID="{88506AC4-A8BE-4A24-95A9-40111F08B45B}"/>
</file>

<file path=customXml/itemProps3.xml><?xml version="1.0" encoding="utf-8"?>
<ds:datastoreItem xmlns:ds="http://schemas.openxmlformats.org/officeDocument/2006/customXml" ds:itemID="{03627EBB-5C5A-49C3-9958-44C1AE528F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Δέσποινα - Αναστασία Ανδριοπούλου</dc:creator>
  <cp:keywords/>
  <dc:description/>
  <cp:lastModifiedBy>Δέσποινα - Αναστασία Ανδριοπούλου</cp:lastModifiedBy>
  <dcterms:created xsi:type="dcterms:W3CDTF">2025-12-09T10:02:02Z</dcterms:created>
  <dcterms:modified xsi:type="dcterms:W3CDTF">2025-12-10T09:47:11Z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