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C3" w:rsidRPr="00204057" w:rsidRDefault="006C65C3" w:rsidP="007415AE">
      <w:pPr>
        <w:spacing w:line="360" w:lineRule="auto"/>
        <w:jc w:val="both"/>
        <w:rPr>
          <w:b/>
          <w:lang w:val="en-US"/>
        </w:rPr>
      </w:pPr>
    </w:p>
    <w:p w:rsidR="00D52580" w:rsidRPr="00D52580" w:rsidRDefault="00626FE1" w:rsidP="00D52580">
      <w:pPr>
        <w:spacing w:before="120" w:after="0" w:line="360" w:lineRule="auto"/>
        <w:jc w:val="both"/>
        <w:rPr>
          <w:rFonts w:ascii="Arial" w:hAnsi="Arial" w:cs="Arial"/>
          <w:b/>
          <w:bCs/>
          <w:color w:val="003399"/>
          <w:sz w:val="24"/>
          <w:szCs w:val="24"/>
          <w:shd w:val="clear" w:color="auto" w:fill="FFFFFF"/>
          <w:lang w:eastAsia="el-GR"/>
        </w:rPr>
      </w:pPr>
      <w:r w:rsidRPr="00626FE1">
        <w:rPr>
          <w:rFonts w:ascii="Arial" w:hAnsi="Arial" w:cs="Arial"/>
          <w:b/>
          <w:bCs/>
          <w:color w:val="003399"/>
          <w:sz w:val="24"/>
          <w:szCs w:val="24"/>
          <w:shd w:val="clear" w:color="auto" w:fill="FFFFFF"/>
          <w:lang w:eastAsia="el-GR"/>
        </w:rPr>
        <w:t>“</w:t>
      </w:r>
      <w:r w:rsidR="00B7059A" w:rsidRPr="00B7059A">
        <w:t xml:space="preserve"> </w:t>
      </w:r>
      <w:r w:rsidR="00D52580" w:rsidRPr="00D52580">
        <w:rPr>
          <w:rFonts w:ascii="Arial" w:hAnsi="Arial" w:cs="Arial"/>
          <w:b/>
          <w:bCs/>
          <w:color w:val="003399"/>
          <w:sz w:val="24"/>
          <w:szCs w:val="24"/>
          <w:shd w:val="clear" w:color="auto" w:fill="FFFFFF"/>
          <w:lang w:eastAsia="el-GR"/>
        </w:rPr>
        <w:t>SUB. 7.3.5 - Στερέωση και αποκατάσταση κεντρικού τμήματος του Ενετικού</w:t>
      </w:r>
    </w:p>
    <w:p w:rsidR="0034123A" w:rsidRDefault="00D52580" w:rsidP="00D52580">
      <w:pPr>
        <w:spacing w:before="120" w:after="0" w:line="360" w:lineRule="auto"/>
        <w:jc w:val="both"/>
        <w:rPr>
          <w:rFonts w:ascii="Arial" w:hAnsi="Arial" w:cs="Arial"/>
          <w:b/>
          <w:bCs/>
          <w:color w:val="003399"/>
          <w:sz w:val="24"/>
          <w:szCs w:val="24"/>
          <w:shd w:val="clear" w:color="auto" w:fill="FFFFFF"/>
          <w:lang w:eastAsia="el-GR"/>
        </w:rPr>
      </w:pPr>
      <w:r w:rsidRPr="00D52580">
        <w:rPr>
          <w:rFonts w:ascii="Arial" w:hAnsi="Arial" w:cs="Arial"/>
          <w:b/>
          <w:bCs/>
          <w:color w:val="003399"/>
          <w:sz w:val="24"/>
          <w:szCs w:val="24"/>
          <w:shd w:val="clear" w:color="auto" w:fill="FFFFFF"/>
          <w:lang w:eastAsia="el-GR"/>
        </w:rPr>
        <w:t xml:space="preserve">Λιμένα της </w:t>
      </w:r>
      <w:proofErr w:type="spellStart"/>
      <w:r w:rsidRPr="00D52580">
        <w:rPr>
          <w:rFonts w:ascii="Arial" w:hAnsi="Arial" w:cs="Arial"/>
          <w:b/>
          <w:bCs/>
          <w:color w:val="003399"/>
          <w:sz w:val="24"/>
          <w:szCs w:val="24"/>
          <w:shd w:val="clear" w:color="auto" w:fill="FFFFFF"/>
          <w:lang w:eastAsia="el-GR"/>
        </w:rPr>
        <w:t>Ναυπάκτου</w:t>
      </w:r>
      <w:proofErr w:type="spellEnd"/>
      <w:r w:rsidR="00626FE1" w:rsidRPr="00626FE1">
        <w:rPr>
          <w:rFonts w:ascii="Arial" w:hAnsi="Arial" w:cs="Arial"/>
          <w:b/>
          <w:bCs/>
          <w:color w:val="003399"/>
          <w:sz w:val="24"/>
          <w:szCs w:val="24"/>
          <w:shd w:val="clear" w:color="auto" w:fill="FFFFFF"/>
          <w:lang w:eastAsia="el-GR"/>
        </w:rPr>
        <w:t>”</w:t>
      </w:r>
    </w:p>
    <w:p w:rsidR="00626FE1" w:rsidRPr="00626FE1" w:rsidRDefault="00626FE1" w:rsidP="00626FE1">
      <w:pPr>
        <w:spacing w:before="120" w:after="0" w:line="360" w:lineRule="auto"/>
        <w:jc w:val="both"/>
        <w:rPr>
          <w:rFonts w:ascii="Arial" w:hAnsi="Arial" w:cs="Arial"/>
          <w:b/>
          <w:bCs/>
          <w:color w:val="003399"/>
          <w:sz w:val="24"/>
          <w:szCs w:val="24"/>
          <w:shd w:val="clear" w:color="auto" w:fill="FFFFFF"/>
          <w:lang w:eastAsia="el-GR"/>
        </w:rPr>
      </w:pPr>
    </w:p>
    <w:p w:rsidR="00BB1FA9" w:rsidRDefault="00994D49" w:rsidP="00D52580">
      <w:pPr>
        <w:spacing w:line="360" w:lineRule="auto"/>
        <w:jc w:val="both"/>
      </w:pPr>
      <w:r w:rsidRPr="00857872">
        <w:t xml:space="preserve">Το έργο </w:t>
      </w:r>
      <w:r w:rsidR="00073BE7">
        <w:t>«</w:t>
      </w:r>
      <w:r w:rsidR="00D52580">
        <w:t>SUB. 7.3.5 - Στερέωση και αποκατάσταση κεντρικού τμήματος του Ενετικού</w:t>
      </w:r>
      <w:r w:rsidR="00D52580">
        <w:t xml:space="preserve"> </w:t>
      </w:r>
      <w:r w:rsidR="00D52580">
        <w:t xml:space="preserve">Λιμένα της </w:t>
      </w:r>
      <w:proofErr w:type="spellStart"/>
      <w:r w:rsidR="00D52580">
        <w:t>Ναυπάκτου</w:t>
      </w:r>
      <w:proofErr w:type="spellEnd"/>
      <w:r w:rsidR="00073BE7">
        <w:t xml:space="preserve">» με κωδικό ΟΠΣ ΤΑ </w:t>
      </w:r>
      <w:r w:rsidR="00D52580">
        <w:t>5161458</w:t>
      </w:r>
      <w:r w:rsidR="005D6129">
        <w:t xml:space="preserve"> </w:t>
      </w:r>
      <w:r w:rsidR="00073BE7">
        <w:t xml:space="preserve"> </w:t>
      </w:r>
      <w:r w:rsidR="00BB1FA9">
        <w:t xml:space="preserve">έχει ενταχθεί στο Ταμείο Ανάκαμψης και Ανθεκτικότητας, το οποίο χρηματοδοτείται από την Ευρωπαϊκή Ένωση – </w:t>
      </w:r>
      <w:proofErr w:type="spellStart"/>
      <w:r w:rsidR="00BB1FA9">
        <w:t>NextGeneration</w:t>
      </w:r>
      <w:proofErr w:type="spellEnd"/>
      <w:r w:rsidR="00BB1FA9">
        <w:t xml:space="preserve"> EU, με συνολική δημόσια δαπάνη ύψους </w:t>
      </w:r>
      <w:r w:rsidR="00D52580">
        <w:t>1.663.840,74</w:t>
      </w:r>
      <w:bookmarkStart w:id="0" w:name="_GoBack"/>
      <w:bookmarkEnd w:id="0"/>
      <w:r w:rsidR="00BB1FA9">
        <w:t>€.</w:t>
      </w:r>
    </w:p>
    <w:p w:rsidR="00D52580" w:rsidRDefault="00D52580" w:rsidP="00D52580">
      <w:pPr>
        <w:spacing w:before="120" w:after="0" w:line="360" w:lineRule="auto"/>
        <w:jc w:val="both"/>
      </w:pPr>
      <w:r>
        <w:t xml:space="preserve">Το Κάστρο της </w:t>
      </w:r>
      <w:proofErr w:type="spellStart"/>
      <w:r>
        <w:t>Ναυπάκτου</w:t>
      </w:r>
      <w:proofErr w:type="spellEnd"/>
      <w:r>
        <w:t xml:space="preserve"> είναι κηρυγμένο βυζαντινό μνημείο με το ΒΔ 25-2-1922 (ΦΕΚ 28/Α/1922) και ιστορικό διατηρητέο μνημείο με το ΒΔ 24-9-1937 (ΦΕΚ 401/Α/1937). Ο ενετικός λιμένας αποτελεί σημαντικό αρχαιολογικό τεκμήριο </w:t>
      </w:r>
      <w:r>
        <w:t xml:space="preserve">της </w:t>
      </w:r>
      <w:r>
        <w:t xml:space="preserve">κατασκευής λιμενικών έργων κατά την ενετική περίοδο, </w:t>
      </w:r>
      <w:proofErr w:type="spellStart"/>
      <w:r>
        <w:t>τοπόσημο</w:t>
      </w:r>
      <w:proofErr w:type="spellEnd"/>
      <w:r>
        <w:t xml:space="preserve"> για την περιοχή, και εντάσσεται στον ευρύτερο αρχαιολογικό χώρο της </w:t>
      </w:r>
      <w:proofErr w:type="spellStart"/>
      <w:r>
        <w:t>Ναυπάκτου</w:t>
      </w:r>
      <w:proofErr w:type="spellEnd"/>
      <w:r>
        <w:t xml:space="preserve">. Το κεντρικό τμήμα του λιμένα διαμορφώνεται από το </w:t>
      </w:r>
      <w:proofErr w:type="spellStart"/>
      <w:r>
        <w:t>πεταλόσχημο</w:t>
      </w:r>
      <w:proofErr w:type="spellEnd"/>
      <w:r>
        <w:t xml:space="preserve"> περιμετρικό τείχος που το</w:t>
      </w:r>
      <w:r>
        <w:t xml:space="preserve"> </w:t>
      </w:r>
      <w:r>
        <w:t>διατρέχει καθ' όλο το μήκος του. Το λίθινο τείχος λειτουργεί ως ανάλημμα διαχωρίζοντας τη στάθμη της πόλης από εκείνη του λιμένα. Το ύψος του περιμετρικού τείχους κυμαίνεται μεταξύ των 2μ. στο νοτιοδυτικό άκρο του λιμένα και των 4,5μ.</w:t>
      </w:r>
      <w:r>
        <w:t xml:space="preserve"> </w:t>
      </w:r>
      <w:r>
        <w:t xml:space="preserve">περίπου στο κεντρικό τμήμα της βόρειας πλευράς. Η εσωτερική όψη του </w:t>
      </w:r>
      <w:proofErr w:type="spellStart"/>
      <w:r>
        <w:t>πεταλόσχημου</w:t>
      </w:r>
      <w:proofErr w:type="spellEnd"/>
      <w:r>
        <w:t xml:space="preserve"> περιμετρικού τείχους διαμορφώνεται σε πολλά σημεία με ελαφριά κλίση προς τα έξω, αυξάνοντας το πάχος του τείχους στα κατώτερα μέρη του. Η μετάβαση</w:t>
      </w:r>
      <w:r>
        <w:t xml:space="preserve"> </w:t>
      </w:r>
      <w:r>
        <w:t>από το επίπεδο της πόλης προς το εσωτερικό του λιμένα γίνεται μέσω τεσσάρων κλιμάκων, που απαντώνται στο νότιο, στο βορειοδυτικό, στο βόρειο και στο ανατολικό τμήμα του αντίστοιχα.</w:t>
      </w:r>
    </w:p>
    <w:p w:rsidR="00D52580" w:rsidRDefault="00D52580" w:rsidP="00D52580">
      <w:pPr>
        <w:spacing w:before="120" w:after="0" w:line="360" w:lineRule="auto"/>
        <w:jc w:val="both"/>
      </w:pPr>
      <w:r>
        <w:t xml:space="preserve">Το προτεινόμενο έργο αφορά στη στερέωση και ενίσχυση του κεντρικού τμήματος του ενετικού λιμένα της </w:t>
      </w:r>
      <w:proofErr w:type="spellStart"/>
      <w:r>
        <w:t>Ναυπάκτου</w:t>
      </w:r>
      <w:proofErr w:type="spellEnd"/>
      <w:r>
        <w:t xml:space="preserve">, και ειδικότερα στη συντήρηση των δομικών υλικών του τείχους με νέα αρμολογήματα και ενέματα </w:t>
      </w:r>
      <w:proofErr w:type="spellStart"/>
      <w:r>
        <w:t>ομογενοποίησης</w:t>
      </w:r>
      <w:proofErr w:type="spellEnd"/>
      <w:r>
        <w:t xml:space="preserve"> μάζας, στη</w:t>
      </w:r>
      <w:r>
        <w:t xml:space="preserve"> </w:t>
      </w:r>
      <w:r>
        <w:t xml:space="preserve">βελτίωση των γαιών στα </w:t>
      </w:r>
      <w:proofErr w:type="spellStart"/>
      <w:r>
        <w:t>ανάντη</w:t>
      </w:r>
      <w:proofErr w:type="spellEnd"/>
      <w:r>
        <w:t xml:space="preserve"> του τείχους με ενέματα εδάφους, στον καθαρισμό και την εξυγίανση του πυθμένα στον </w:t>
      </w:r>
      <w:proofErr w:type="spellStart"/>
      <w:r>
        <w:t>πόδα</w:t>
      </w:r>
      <w:proofErr w:type="spellEnd"/>
      <w:r>
        <w:t xml:space="preserve"> των κρηπιδωμάτων, στην αντικατάσταση του νεωτερικού κρηπιδώματος με νέα προκατασκευασμένα στοιχεία ύφαλου</w:t>
      </w:r>
      <w:r>
        <w:t xml:space="preserve"> </w:t>
      </w:r>
      <w:r>
        <w:t>σκυροδέματος, στην αντικατάσταση - συντήρηση και προστασία των επιφανειών σκυροδέματος.</w:t>
      </w:r>
    </w:p>
    <w:p w:rsidR="00D52580" w:rsidRDefault="00D52580" w:rsidP="00D52580">
      <w:pPr>
        <w:spacing w:before="120" w:after="0" w:line="360" w:lineRule="auto"/>
        <w:jc w:val="both"/>
      </w:pPr>
      <w:r>
        <w:t xml:space="preserve">Οι εργασίες που θα εκτελεστούν είναι συνοπτικά οι εξής: Καθαίρεση </w:t>
      </w:r>
      <w:proofErr w:type="spellStart"/>
      <w:r>
        <w:t>τσιμεντιτικών</w:t>
      </w:r>
      <w:proofErr w:type="spellEnd"/>
      <w:r>
        <w:t xml:space="preserve"> αρμολογημάτων του τείχους, νέα αρμολογήματα και ενέματα υδραυλικής </w:t>
      </w:r>
      <w:proofErr w:type="spellStart"/>
      <w:r>
        <w:t>ασβέστου</w:t>
      </w:r>
      <w:proofErr w:type="spellEnd"/>
      <w:r>
        <w:t>, αντικατάσταση θραυσμένων λίθων και συμπλήρωση υλικού, αποστραγγιστικές</w:t>
      </w:r>
    </w:p>
    <w:p w:rsidR="005D6129" w:rsidRDefault="00D52580" w:rsidP="00D52580">
      <w:pPr>
        <w:spacing w:before="120" w:after="0" w:line="360" w:lineRule="auto"/>
        <w:jc w:val="both"/>
      </w:pPr>
      <w:r>
        <w:lastRenderedPageBreak/>
        <w:t xml:space="preserve">διατρήσεις στο τείχος, βελτίωση γαιών στα </w:t>
      </w:r>
      <w:proofErr w:type="spellStart"/>
      <w:r>
        <w:t>ανάντη</w:t>
      </w:r>
      <w:proofErr w:type="spellEnd"/>
      <w:r>
        <w:t xml:space="preserve"> με ενέματα εδάφους σε μια σειρά στην περιοχή των </w:t>
      </w:r>
      <w:proofErr w:type="spellStart"/>
      <w:r>
        <w:t>φρεατοπασσάλων</w:t>
      </w:r>
      <w:proofErr w:type="spellEnd"/>
      <w:r>
        <w:t xml:space="preserve"> και σε διπλή σειρά στις υπόλοιπες περιοχές, επισκευή επιφανειών σκυροδέματος στους τομείς Κ1, Κ2, Κ3, αποξήλωση και</w:t>
      </w:r>
      <w:r>
        <w:t xml:space="preserve"> </w:t>
      </w:r>
      <w:r>
        <w:t xml:space="preserve">ανακατασκευή πλάκας σκυροδέματος στους τομείς Κ3 και Δ, επιφανειακός καθαρισμός πυθμένα λιμένος, στρώση εξυγίανσης με σκύρα, διάστρωση σάκων με </w:t>
      </w:r>
      <w:proofErr w:type="spellStart"/>
      <w:r>
        <w:t>γαρμπιλόδεμα</w:t>
      </w:r>
      <w:proofErr w:type="spellEnd"/>
      <w:r>
        <w:t xml:space="preserve"> σε αντικατάσταση παλαιών σάκων σκυροδέματος, αποξήλωση</w:t>
      </w:r>
      <w:r>
        <w:t xml:space="preserve"> </w:t>
      </w:r>
      <w:r>
        <w:t xml:space="preserve">νεωτερικού κρηπιδώματος στον Τομέα Β και Γ, στρώση εξομάλυνσης με σκύρα (Τομέας Β ΚΑΙ Γ), τοποθέτηση προκατασκευασμένης πλάκας </w:t>
      </w:r>
      <w:proofErr w:type="spellStart"/>
      <w:r>
        <w:t>ποδός</w:t>
      </w:r>
      <w:proofErr w:type="spellEnd"/>
      <w:r>
        <w:t xml:space="preserve">, προκατασκευασμένου στοιχείου κρηπιδώματος και συμπλήρωση της </w:t>
      </w:r>
      <w:proofErr w:type="spellStart"/>
      <w:r>
        <w:t>διεπιφάνειας</w:t>
      </w:r>
      <w:proofErr w:type="spellEnd"/>
      <w:r>
        <w:t xml:space="preserve"> παλαιού –</w:t>
      </w:r>
      <w:r>
        <w:t xml:space="preserve"> </w:t>
      </w:r>
      <w:r>
        <w:t xml:space="preserve">νέου κρηπιδώματος με </w:t>
      </w:r>
      <w:proofErr w:type="spellStart"/>
      <w:r>
        <w:t>έγχυτο</w:t>
      </w:r>
      <w:proofErr w:type="spellEnd"/>
      <w:r>
        <w:t xml:space="preserve"> σκυρόδεμα (Τομέας Β ΚΑΙ Γ), κατασκευή νέου καταστρώματος από φυσικούς ορθογώνιους λίθους πάχους 7εκ. 18. , συντήρηση κρίκων περίδεσης του 19ου αιώνα, νέος εξοπλισμός λιμένος (ανοξείδωτοι κρίκοι</w:t>
      </w:r>
      <w:r>
        <w:t xml:space="preserve"> </w:t>
      </w:r>
      <w:r>
        <w:t>περίδεσης, δέστρες, πυργίσκοι τροφοδοσίας).</w:t>
      </w:r>
    </w:p>
    <w:p w:rsidR="00626FE1" w:rsidRPr="00626FE1" w:rsidRDefault="00626FE1" w:rsidP="005D6129">
      <w:pPr>
        <w:spacing w:before="120" w:after="0" w:line="360" w:lineRule="auto"/>
        <w:jc w:val="both"/>
        <w:rPr>
          <w:rFonts w:ascii="Arial" w:hAnsi="Arial" w:cs="Arial"/>
          <w:color w:val="003399"/>
          <w:sz w:val="24"/>
          <w:szCs w:val="24"/>
          <w:lang w:eastAsia="el-GR"/>
        </w:rPr>
      </w:pPr>
      <w:r w:rsidRPr="00626FE1">
        <w:rPr>
          <w:rFonts w:ascii="Arial" w:hAnsi="Arial" w:cs="Arial"/>
          <w:b/>
          <w:bCs/>
          <w:color w:val="003399"/>
          <w:sz w:val="24"/>
          <w:szCs w:val="24"/>
          <w:shd w:val="clear" w:color="auto" w:fill="FFFFFF"/>
          <w:lang w:eastAsia="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sidRPr="00626FE1">
        <w:rPr>
          <w:rFonts w:ascii="Arial" w:hAnsi="Arial" w:cs="Arial"/>
          <w:b/>
          <w:bCs/>
          <w:color w:val="003399"/>
          <w:sz w:val="24"/>
          <w:szCs w:val="24"/>
          <w:shd w:val="clear" w:color="auto" w:fill="FFFFFF"/>
          <w:lang w:val="en-GB" w:eastAsia="el-GR"/>
        </w:rPr>
        <w:t>NextGenerationEU</w:t>
      </w:r>
      <w:proofErr w:type="spellEnd"/>
      <w:r w:rsidRPr="00626FE1">
        <w:rPr>
          <w:rFonts w:ascii="Arial" w:hAnsi="Arial" w:cs="Arial"/>
          <w:b/>
          <w:bCs/>
          <w:color w:val="003399"/>
          <w:sz w:val="24"/>
          <w:szCs w:val="24"/>
          <w:shd w:val="clear" w:color="auto" w:fill="FFFFFF"/>
          <w:lang w:eastAsia="el-GR"/>
        </w:rPr>
        <w:t>.</w:t>
      </w:r>
    </w:p>
    <w:p w:rsidR="002006F5" w:rsidRDefault="002006F5"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sectPr w:rsidR="00073BE7" w:rsidSect="006C65C3">
      <w:headerReference w:type="default" r:id="rId10"/>
      <w:footerReference w:type="default" r:id="rId11"/>
      <w:pgSz w:w="11906" w:h="16838"/>
      <w:pgMar w:top="426"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6E" w:rsidRDefault="004C3C6E">
      <w:r>
        <w:separator/>
      </w:r>
    </w:p>
  </w:endnote>
  <w:endnote w:type="continuationSeparator" w:id="0">
    <w:p w:rsidR="004C3C6E" w:rsidRDefault="004C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Default="004A0E9D" w:rsidP="00D63611">
    <w:pPr>
      <w:pStyle w:val="a4"/>
      <w:tabs>
        <w:tab w:val="clear" w:pos="4153"/>
        <w:tab w:val="center" w:pos="2552"/>
      </w:tabs>
      <w:jc w:val="center"/>
    </w:pPr>
    <w:r w:rsidRPr="00D1495D">
      <w:rPr>
        <w:noProof/>
        <w:lang w:eastAsia="el-GR"/>
      </w:rPr>
      <w:drawing>
        <wp:inline distT="0" distB="0" distL="0" distR="0">
          <wp:extent cx="1392555" cy="425450"/>
          <wp:effectExtent l="0" t="0" r="0" b="0"/>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25450"/>
                  </a:xfrm>
                  <a:prstGeom prst="rect">
                    <a:avLst/>
                  </a:prstGeom>
                  <a:noFill/>
                  <a:ln>
                    <a:noFill/>
                  </a:ln>
                </pic:spPr>
              </pic:pic>
            </a:graphicData>
          </a:graphic>
        </wp:inline>
      </w:drawing>
    </w:r>
    <w:r w:rsidRPr="00D1495D">
      <w:rPr>
        <w:noProof/>
        <w:lang w:eastAsia="el-GR"/>
      </w:rPr>
      <w:drawing>
        <wp:inline distT="0" distB="0" distL="0" distR="0">
          <wp:extent cx="2254250" cy="414655"/>
          <wp:effectExtent l="0" t="0" r="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0" cy="414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6E" w:rsidRDefault="004C3C6E">
      <w:r>
        <w:separator/>
      </w:r>
    </w:p>
  </w:footnote>
  <w:footnote w:type="continuationSeparator" w:id="0">
    <w:p w:rsidR="004C3C6E" w:rsidRDefault="004C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Pr="00D86851" w:rsidRDefault="004A0E9D" w:rsidP="00D63611">
    <w:pPr>
      <w:pStyle w:val="a3"/>
      <w:rPr>
        <w:rFonts w:ascii="Arial" w:hAnsi="Arial" w:cs="Arial"/>
        <w:noProof/>
        <w:sz w:val="20"/>
      </w:rPr>
    </w:pPr>
    <w:r w:rsidRPr="00D63611">
      <w:rPr>
        <w:rFonts w:ascii="Arial" w:hAnsi="Arial" w:cs="Arial"/>
        <w:noProof/>
        <w:sz w:val="20"/>
        <w:lang w:eastAsia="el-GR"/>
      </w:rPr>
      <w:drawing>
        <wp:inline distT="0" distB="0" distL="0" distR="0">
          <wp:extent cx="467995" cy="436245"/>
          <wp:effectExtent l="0" t="0" r="0" b="0"/>
          <wp:docPr id="7"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36245"/>
                  </a:xfrm>
                  <a:prstGeom prst="rect">
                    <a:avLst/>
                  </a:prstGeom>
                  <a:noFill/>
                  <a:ln>
                    <a:noFill/>
                  </a:ln>
                </pic:spPr>
              </pic:pic>
            </a:graphicData>
          </a:graphic>
        </wp:inline>
      </w:drawing>
    </w:r>
  </w:p>
  <w:p w:rsidR="00D63611" w:rsidRPr="00D8685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 xml:space="preserve">ΕΛΛΗΝΙΚΗ ΔΗΜΟΚΡΑΤΙΑ </w:t>
    </w:r>
    <w:r w:rsidRPr="00D86851">
      <w:rPr>
        <w:rFonts w:ascii="Arial" w:hAnsi="Arial" w:cs="Arial"/>
        <w:noProof/>
        <w:sz w:val="20"/>
      </w:rPr>
      <w:tab/>
    </w:r>
    <w:r w:rsidRPr="00D86851">
      <w:rPr>
        <w:rFonts w:ascii="Arial" w:hAnsi="Arial" w:cs="Arial"/>
        <w:noProof/>
        <w:sz w:val="20"/>
      </w:rPr>
      <w:tab/>
      <w:t xml:space="preserve"> </w:t>
    </w:r>
  </w:p>
  <w:p w:rsidR="00D6361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Υπουργείο Πολιτισμού</w:t>
    </w:r>
    <w:r w:rsidRPr="00D86851">
      <w:rPr>
        <w:rFonts w:ascii="Arial" w:hAnsi="Arial" w:cs="Arial"/>
        <w:noProof/>
        <w:sz w:val="20"/>
      </w:rPr>
      <w:tab/>
      <w:t xml:space="preserve"> </w:t>
    </w:r>
    <w:r w:rsidRPr="00D86851">
      <w:rPr>
        <w:rFonts w:ascii="Arial" w:hAnsi="Arial" w:cs="Arial"/>
        <w:noProof/>
        <w:sz w:val="20"/>
      </w:rPr>
      <w:tab/>
    </w:r>
  </w:p>
  <w:p w:rsidR="0034123A" w:rsidRDefault="003412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73BE7"/>
    <w:rsid w:val="00080D02"/>
    <w:rsid w:val="00087666"/>
    <w:rsid w:val="0012444B"/>
    <w:rsid w:val="00152492"/>
    <w:rsid w:val="001638A6"/>
    <w:rsid w:val="001A2E97"/>
    <w:rsid w:val="001C63C9"/>
    <w:rsid w:val="001D301B"/>
    <w:rsid w:val="002006F5"/>
    <w:rsid w:val="00203875"/>
    <w:rsid w:val="00204057"/>
    <w:rsid w:val="002D6DDE"/>
    <w:rsid w:val="00340380"/>
    <w:rsid w:val="0034123A"/>
    <w:rsid w:val="00371693"/>
    <w:rsid w:val="003934A1"/>
    <w:rsid w:val="003E27A2"/>
    <w:rsid w:val="003E3E45"/>
    <w:rsid w:val="00471906"/>
    <w:rsid w:val="004861C9"/>
    <w:rsid w:val="004A0E9D"/>
    <w:rsid w:val="004C3C6E"/>
    <w:rsid w:val="005432AB"/>
    <w:rsid w:val="00572E57"/>
    <w:rsid w:val="0057529B"/>
    <w:rsid w:val="00585D4F"/>
    <w:rsid w:val="00596E36"/>
    <w:rsid w:val="005D6129"/>
    <w:rsid w:val="005E441D"/>
    <w:rsid w:val="00625510"/>
    <w:rsid w:val="00626FE1"/>
    <w:rsid w:val="0063541E"/>
    <w:rsid w:val="006750A1"/>
    <w:rsid w:val="0068672C"/>
    <w:rsid w:val="006869C6"/>
    <w:rsid w:val="006C65C3"/>
    <w:rsid w:val="006C7B39"/>
    <w:rsid w:val="007415AE"/>
    <w:rsid w:val="00746E00"/>
    <w:rsid w:val="00762729"/>
    <w:rsid w:val="007941C4"/>
    <w:rsid w:val="007B4777"/>
    <w:rsid w:val="007D31D3"/>
    <w:rsid w:val="00857872"/>
    <w:rsid w:val="00896A60"/>
    <w:rsid w:val="008C0343"/>
    <w:rsid w:val="008C23D4"/>
    <w:rsid w:val="00933093"/>
    <w:rsid w:val="00977B72"/>
    <w:rsid w:val="0098345A"/>
    <w:rsid w:val="00987490"/>
    <w:rsid w:val="00994D49"/>
    <w:rsid w:val="00A32C2F"/>
    <w:rsid w:val="00A43AEA"/>
    <w:rsid w:val="00A70213"/>
    <w:rsid w:val="00A925A7"/>
    <w:rsid w:val="00AB7592"/>
    <w:rsid w:val="00AE264B"/>
    <w:rsid w:val="00B07AD2"/>
    <w:rsid w:val="00B149D3"/>
    <w:rsid w:val="00B479D0"/>
    <w:rsid w:val="00B6008A"/>
    <w:rsid w:val="00B7059A"/>
    <w:rsid w:val="00BB1FA9"/>
    <w:rsid w:val="00C005DB"/>
    <w:rsid w:val="00C90550"/>
    <w:rsid w:val="00CE2572"/>
    <w:rsid w:val="00CE7BB8"/>
    <w:rsid w:val="00D00DAF"/>
    <w:rsid w:val="00D52580"/>
    <w:rsid w:val="00D63611"/>
    <w:rsid w:val="00D73ED2"/>
    <w:rsid w:val="00DA56D8"/>
    <w:rsid w:val="00DD69EB"/>
    <w:rsid w:val="00E01C62"/>
    <w:rsid w:val="00EB074F"/>
    <w:rsid w:val="00EC173D"/>
    <w:rsid w:val="00F35BBB"/>
    <w:rsid w:val="00F73D59"/>
    <w:rsid w:val="00FC48AD"/>
    <w:rsid w:val="00FE4D89"/>
    <w:rsid w:val="00FF5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4D89196"/>
  <w15:chartTrackingRefBased/>
  <w15:docId w15:val="{8C2EBD3F-D6B3-4A96-A787-6991F1FE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uiPriority w:val="99"/>
    <w:rsid w:val="00371693"/>
    <w:pPr>
      <w:tabs>
        <w:tab w:val="center" w:pos="4153"/>
        <w:tab w:val="right" w:pos="8306"/>
      </w:tabs>
      <w:spacing w:after="0" w:line="240" w:lineRule="auto"/>
    </w:pPr>
  </w:style>
  <w:style w:type="character" w:customStyle="1" w:styleId="Char0">
    <w:name w:val="Υποσέλιδο Char"/>
    <w:link w:val="a4"/>
    <w:uiPriority w:val="99"/>
    <w:locked/>
    <w:rsid w:val="00371693"/>
    <w:rPr>
      <w:rFonts w:ascii="Calibri" w:hAnsi="Calibri"/>
      <w:sz w:val="22"/>
      <w:szCs w:val="22"/>
      <w:lang w:val="el-GR" w:eastAsia="en-US" w:bidi="ar-SA"/>
    </w:rPr>
  </w:style>
  <w:style w:type="paragraph" w:customStyle="1" w:styleId="Default">
    <w:name w:val="Default"/>
    <w:rsid w:val="003412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8333">
      <w:bodyDiv w:val="1"/>
      <w:marLeft w:val="0"/>
      <w:marRight w:val="0"/>
      <w:marTop w:val="0"/>
      <w:marBottom w:val="0"/>
      <w:divBdr>
        <w:top w:val="none" w:sz="0" w:space="0" w:color="auto"/>
        <w:left w:val="none" w:sz="0" w:space="0" w:color="auto"/>
        <w:bottom w:val="none" w:sz="0" w:space="0" w:color="auto"/>
        <w:right w:val="none" w:sz="0" w:space="0" w:color="auto"/>
      </w:divBdr>
    </w:div>
    <w:div w:id="127671197">
      <w:bodyDiv w:val="1"/>
      <w:marLeft w:val="0"/>
      <w:marRight w:val="0"/>
      <w:marTop w:val="0"/>
      <w:marBottom w:val="0"/>
      <w:divBdr>
        <w:top w:val="none" w:sz="0" w:space="0" w:color="auto"/>
        <w:left w:val="none" w:sz="0" w:space="0" w:color="auto"/>
        <w:bottom w:val="none" w:sz="0" w:space="0" w:color="auto"/>
        <w:right w:val="none" w:sz="0" w:space="0" w:color="auto"/>
      </w:divBdr>
    </w:div>
    <w:div w:id="288165906">
      <w:bodyDiv w:val="1"/>
      <w:marLeft w:val="0"/>
      <w:marRight w:val="0"/>
      <w:marTop w:val="0"/>
      <w:marBottom w:val="0"/>
      <w:divBdr>
        <w:top w:val="none" w:sz="0" w:space="0" w:color="auto"/>
        <w:left w:val="none" w:sz="0" w:space="0" w:color="auto"/>
        <w:bottom w:val="none" w:sz="0" w:space="0" w:color="auto"/>
        <w:right w:val="none" w:sz="0" w:space="0" w:color="auto"/>
      </w:divBdr>
    </w:div>
    <w:div w:id="1243375274">
      <w:bodyDiv w:val="1"/>
      <w:marLeft w:val="0"/>
      <w:marRight w:val="0"/>
      <w:marTop w:val="0"/>
      <w:marBottom w:val="0"/>
      <w:divBdr>
        <w:top w:val="none" w:sz="0" w:space="0" w:color="auto"/>
        <w:left w:val="none" w:sz="0" w:space="0" w:color="auto"/>
        <w:bottom w:val="none" w:sz="0" w:space="0" w:color="auto"/>
        <w:right w:val="none" w:sz="0" w:space="0" w:color="auto"/>
      </w:divBdr>
    </w:div>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DBA56-06C2-49EA-9090-A90B8C5D6C96}">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6DE79964-1927-4619-80CC-54E841F9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5BA97-F6B1-47D9-B90E-8C4CFF161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464</Words>
  <Characters>2892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SPHLIOPOULOU</cp:lastModifiedBy>
  <cp:revision>8</cp:revision>
  <dcterms:created xsi:type="dcterms:W3CDTF">2024-04-23T08:32:00Z</dcterms:created>
  <dcterms:modified xsi:type="dcterms:W3CDTF">2024-04-23T09:00:00Z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