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Pr="008D0C23" w:rsidRDefault="002E13C0" w:rsidP="00F01725">
      <w:pPr>
        <w:spacing w:line="300" w:lineRule="atLeast"/>
        <w:jc w:val="both"/>
        <w:rPr>
          <w:rFonts w:asciiTheme="minorHAnsi" w:hAnsiTheme="minorHAnsi" w:cstheme="minorHAnsi"/>
          <w:b/>
        </w:rPr>
      </w:pPr>
      <w:r>
        <w:rPr>
          <w:rFonts w:asciiTheme="minorHAnsi" w:hAnsiTheme="minorHAnsi" w:cstheme="minorHAnsi"/>
          <w:b/>
        </w:rPr>
        <w:t>«</w:t>
      </w:r>
      <w:r w:rsidRPr="002E13C0">
        <w:rPr>
          <w:rFonts w:asciiTheme="minorHAnsi" w:hAnsiTheme="minorHAnsi" w:cstheme="minorHAnsi"/>
          <w:b/>
        </w:rPr>
        <w:t>ΔΗΜΙΟΥΡΓΙΑ ΕΠΙΣΚΕΨΙΜΩΝ ΕΝΑΛΙΩΝ ΑΡΧΑΙΟΛΟΓΙΚΩΝ ΧΩΡΩΝ (ΕΕΑΧ) ΣΤΗΝ ΑΛΟΝΝΗΣΟ ΚΑΙ ΣΤΟ ΔΥΤΙΚΟ ΠΑΓΑΣΗΤΙΚΟ</w:t>
      </w:r>
      <w:r w:rsidR="009F5711" w:rsidRPr="002E13C0">
        <w:rPr>
          <w:rFonts w:asciiTheme="minorHAnsi" w:hAnsiTheme="minorHAnsi" w:cstheme="minorHAnsi"/>
          <w:b/>
        </w:rPr>
        <w:t>»</w:t>
      </w:r>
    </w:p>
    <w:p w:rsidR="00442AFA" w:rsidRDefault="009F5711" w:rsidP="00876BC7">
      <w:pPr>
        <w:jc w:val="both"/>
        <w:rPr>
          <w:rFonts w:asciiTheme="minorHAnsi" w:hAnsiTheme="minorHAnsi" w:cstheme="minorHAnsi"/>
        </w:rPr>
      </w:pPr>
      <w:r>
        <w:rPr>
          <w:rFonts w:asciiTheme="minorHAnsi" w:hAnsiTheme="minorHAnsi" w:cstheme="minorHAnsi"/>
        </w:rPr>
        <w:t xml:space="preserve">Το έργο </w:t>
      </w:r>
      <w:r w:rsidRPr="002E13C0">
        <w:rPr>
          <w:rFonts w:asciiTheme="minorHAnsi" w:hAnsiTheme="minorHAnsi" w:cstheme="minorHAnsi"/>
          <w:b/>
        </w:rPr>
        <w:t>«</w:t>
      </w:r>
      <w:r w:rsidR="002E13C0" w:rsidRPr="002E13C0">
        <w:rPr>
          <w:rFonts w:asciiTheme="minorHAnsi" w:hAnsiTheme="minorHAnsi" w:cstheme="minorHAnsi"/>
          <w:b/>
        </w:rPr>
        <w:t>ΔΗΜΙΟΥΡΓΙΑ ΕΠΙΣΚΕΨΙΜΩΝ ΕΝΑΛΙΩΝ ΑΡΧΑΙΟΛΟΓΙΚΩΝ ΧΩΡΩΝ (ΕΕΑΧ) ΣΤΗΝ ΑΛΟΝΝΗΣΟ ΚΑΙ ΣΤΟ ΔΥΤΙΚΟ ΠΑΓΑΣΗΤΙΚΟ</w:t>
      </w:r>
      <w:r w:rsidR="00F01725" w:rsidRPr="002E13C0">
        <w:rPr>
          <w:rFonts w:asciiTheme="minorHAnsi" w:hAnsiTheme="minorHAnsi" w:cstheme="minorHAnsi"/>
        </w:rPr>
        <w:t>»</w:t>
      </w:r>
      <w:r w:rsidR="00FD5F57" w:rsidRPr="00FD5F57">
        <w:rPr>
          <w:rFonts w:asciiTheme="minorHAnsi" w:hAnsiTheme="minorHAnsi" w:cstheme="minorHAnsi"/>
        </w:rPr>
        <w:t xml:space="preserve"> </w:t>
      </w:r>
      <w:r w:rsidR="00442AFA"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 xml:space="preserve">0» με </w:t>
      </w:r>
      <w:r w:rsidRPr="00F01725">
        <w:rPr>
          <w:rFonts w:asciiTheme="minorHAnsi" w:hAnsiTheme="minorHAnsi" w:cstheme="minorHAnsi"/>
        </w:rPr>
        <w:t>προϋπολογισμό</w:t>
      </w:r>
      <w:r w:rsidR="00A56302">
        <w:rPr>
          <w:rFonts w:asciiTheme="minorHAnsi" w:hAnsiTheme="minorHAnsi" w:cstheme="minorHAnsi"/>
        </w:rPr>
        <w:t xml:space="preserve"> </w:t>
      </w:r>
      <w:r w:rsidR="002E13C0" w:rsidRPr="002E13C0">
        <w:rPr>
          <w:rFonts w:asciiTheme="minorHAnsi" w:hAnsiTheme="minorHAnsi" w:cstheme="minorHAnsi"/>
          <w:b/>
        </w:rPr>
        <w:t>960.000 ευρώ</w:t>
      </w:r>
      <w:r w:rsidR="00442AFA" w:rsidRPr="00F01725">
        <w:rPr>
          <w:rFonts w:asciiTheme="minorHAnsi" w:hAnsiTheme="minorHAnsi" w:cstheme="minorHAnsi"/>
        </w:rPr>
        <w:t>,</w:t>
      </w:r>
      <w:r w:rsidR="00442AFA" w:rsidRPr="00D9302E">
        <w:rPr>
          <w:rFonts w:asciiTheme="minorHAnsi" w:hAnsiTheme="minorHAnsi" w:cstheme="minorHAnsi"/>
        </w:rPr>
        <w:t xml:space="preserve"> </w:t>
      </w:r>
      <w:r w:rsidR="00900CBF" w:rsidRPr="00D9302E">
        <w:rPr>
          <w:rFonts w:asciiTheme="minorHAnsi" w:hAnsiTheme="minorHAnsi" w:cstheme="minorHAnsi"/>
        </w:rPr>
        <w:t xml:space="preserve">με </w:t>
      </w:r>
      <w:r w:rsidR="00442AFA" w:rsidRPr="00D9302E">
        <w:rPr>
          <w:rFonts w:asciiTheme="minorHAnsi" w:hAnsiTheme="minorHAnsi" w:cstheme="minorHAnsi"/>
        </w:rPr>
        <w:t>χρηματοδότηση από το Ευρωπαϊκό Ταμείο Περιφερ</w:t>
      </w:r>
      <w:r>
        <w:rPr>
          <w:rFonts w:asciiTheme="minorHAnsi" w:hAnsiTheme="minorHAnsi" w:cstheme="minorHAnsi"/>
        </w:rPr>
        <w:t>ειακής Ανάπτυξης και δικαιούχο</w:t>
      </w:r>
      <w:r w:rsidR="00F01725" w:rsidRPr="00F01725">
        <w:rPr>
          <w:rFonts w:asciiTheme="minorHAnsi" w:hAnsiTheme="minorHAnsi" w:cstheme="minorHAnsi"/>
        </w:rPr>
        <w:t xml:space="preserve"> </w:t>
      </w:r>
      <w:r w:rsidR="00442AFA" w:rsidRPr="00D9302E">
        <w:rPr>
          <w:rFonts w:asciiTheme="minorHAnsi" w:hAnsiTheme="minorHAnsi" w:cstheme="minorHAnsi"/>
        </w:rPr>
        <w:t xml:space="preserve"> την Εφορεία </w:t>
      </w:r>
      <w:r w:rsidR="002E13C0">
        <w:rPr>
          <w:rFonts w:asciiTheme="minorHAnsi" w:hAnsiTheme="minorHAnsi" w:cstheme="minorHAnsi"/>
        </w:rPr>
        <w:t xml:space="preserve"> Εναλίων </w:t>
      </w:r>
      <w:r w:rsidR="00442AFA" w:rsidRPr="00D9302E">
        <w:rPr>
          <w:rFonts w:asciiTheme="minorHAnsi" w:hAnsiTheme="minorHAnsi" w:cstheme="minorHAnsi"/>
        </w:rPr>
        <w:t>Αρχαιοτήτων</w:t>
      </w:r>
      <w:r w:rsidRPr="009F5711">
        <w:rPr>
          <w:rFonts w:asciiTheme="minorHAnsi" w:hAnsiTheme="minorHAnsi" w:cstheme="minorHAnsi"/>
        </w:rPr>
        <w:t xml:space="preserve"> </w:t>
      </w:r>
    </w:p>
    <w:p w:rsidR="008D0C23" w:rsidRDefault="002E13C0" w:rsidP="00BE2BCA">
      <w:pPr>
        <w:jc w:val="both"/>
        <w:rPr>
          <w:rFonts w:asciiTheme="minorHAnsi" w:hAnsiTheme="minorHAnsi" w:cstheme="minorHAnsi"/>
        </w:rPr>
      </w:pPr>
      <w:r>
        <w:rPr>
          <w:rFonts w:asciiTheme="minorHAnsi" w:hAnsiTheme="minorHAnsi" w:cstheme="minorHAnsi"/>
        </w:rPr>
        <w:t xml:space="preserve">Η πράξη </w:t>
      </w:r>
      <w:r w:rsidRPr="002E13C0">
        <w:rPr>
          <w:rFonts w:asciiTheme="minorHAnsi" w:hAnsiTheme="minorHAnsi" w:cstheme="minorHAnsi"/>
        </w:rPr>
        <w:t xml:space="preserve"> αφορά στην δημιουργία, για πρώτη φορά στην Ελλάδα, και την απόδοση στο καταδυτικό κοινό 4 Επισκέψιμων Ενάλιων Αρχαιολογικών Χώρων (ΕΕΑΧ) στον Δυτικό Παγασητικό και τις Βόρειες Σποράδες και ειδικότερα στις ενάλιες αρχαιότητες ναυαγίου των κλασικών χρόνων στην Περιστέρα Αλοννήσου, ναυαγίου των </w:t>
      </w:r>
      <w:proofErr w:type="spellStart"/>
      <w:r w:rsidRPr="002E13C0">
        <w:rPr>
          <w:rFonts w:asciiTheme="minorHAnsi" w:hAnsiTheme="minorHAnsi" w:cstheme="minorHAnsi"/>
        </w:rPr>
        <w:t>υστερορωμαϊκών</w:t>
      </w:r>
      <w:proofErr w:type="spellEnd"/>
      <w:r w:rsidRPr="002E13C0">
        <w:rPr>
          <w:rFonts w:asciiTheme="minorHAnsi" w:hAnsiTheme="minorHAnsi" w:cstheme="minorHAnsi"/>
        </w:rPr>
        <w:t xml:space="preserve"> χρόνων στον Τηλέγραφο </w:t>
      </w:r>
      <w:proofErr w:type="spellStart"/>
      <w:r w:rsidRPr="002E13C0">
        <w:rPr>
          <w:rFonts w:asciiTheme="minorHAnsi" w:hAnsiTheme="minorHAnsi" w:cstheme="minorHAnsi"/>
        </w:rPr>
        <w:t>Νηών</w:t>
      </w:r>
      <w:proofErr w:type="spellEnd"/>
      <w:r w:rsidRPr="002E13C0">
        <w:rPr>
          <w:rFonts w:asciiTheme="minorHAnsi" w:hAnsiTheme="minorHAnsi" w:cstheme="minorHAnsi"/>
        </w:rPr>
        <w:t xml:space="preserve"> </w:t>
      </w:r>
      <w:proofErr w:type="spellStart"/>
      <w:r w:rsidRPr="002E13C0">
        <w:rPr>
          <w:rFonts w:asciiTheme="minorHAnsi" w:hAnsiTheme="minorHAnsi" w:cstheme="minorHAnsi"/>
        </w:rPr>
        <w:t>Σούρπης</w:t>
      </w:r>
      <w:proofErr w:type="spellEnd"/>
      <w:r w:rsidRPr="002E13C0">
        <w:rPr>
          <w:rFonts w:asciiTheme="minorHAnsi" w:hAnsiTheme="minorHAnsi" w:cstheme="minorHAnsi"/>
        </w:rPr>
        <w:t xml:space="preserve"> και ναυαγίων των βυζαντινών χρόνων στο Γλάρο </w:t>
      </w:r>
      <w:proofErr w:type="spellStart"/>
      <w:r w:rsidRPr="002E13C0">
        <w:rPr>
          <w:rFonts w:asciiTheme="minorHAnsi" w:hAnsiTheme="minorHAnsi" w:cstheme="minorHAnsi"/>
        </w:rPr>
        <w:t>Νηών</w:t>
      </w:r>
      <w:proofErr w:type="spellEnd"/>
      <w:r w:rsidRPr="002E13C0">
        <w:rPr>
          <w:rFonts w:asciiTheme="minorHAnsi" w:hAnsiTheme="minorHAnsi" w:cstheme="minorHAnsi"/>
        </w:rPr>
        <w:t xml:space="preserve"> και στην </w:t>
      </w:r>
      <w:proofErr w:type="spellStart"/>
      <w:r w:rsidRPr="002E13C0">
        <w:rPr>
          <w:rFonts w:asciiTheme="minorHAnsi" w:hAnsiTheme="minorHAnsi" w:cstheme="minorHAnsi"/>
        </w:rPr>
        <w:t>Κίκυνθο</w:t>
      </w:r>
      <w:proofErr w:type="spellEnd"/>
      <w:r w:rsidRPr="002E13C0">
        <w:rPr>
          <w:rFonts w:asciiTheme="minorHAnsi" w:hAnsiTheme="minorHAnsi" w:cstheme="minorHAnsi"/>
        </w:rPr>
        <w:t xml:space="preserve"> </w:t>
      </w:r>
      <w:proofErr w:type="spellStart"/>
      <w:r w:rsidRPr="002E13C0">
        <w:rPr>
          <w:rFonts w:asciiTheme="minorHAnsi" w:hAnsiTheme="minorHAnsi" w:cstheme="minorHAnsi"/>
        </w:rPr>
        <w:t>Αμαλιάπολης</w:t>
      </w:r>
      <w:proofErr w:type="spellEnd"/>
      <w:r w:rsidRPr="002E13C0">
        <w:rPr>
          <w:rFonts w:asciiTheme="minorHAnsi" w:hAnsiTheme="minorHAnsi" w:cstheme="minorHAnsi"/>
        </w:rPr>
        <w:t xml:space="preserve">. Εκτός από τη δυνατότητα επίσκεψης από αυτοδύτες, προβλέπεται η δημιουργία 2 κέντρων Ενημέρωσης στους Δήμους Αλμυρού και Αλοννήσου, με ψηφιακές δράσεις, οπτικοακουστικό και εποπτικό υλικό που θα αναδεικνύει τα ναυάγια αυτά και τον ενάλιο αρχαιολογικό πλούτο της περιοχής </w:t>
      </w:r>
      <w:proofErr w:type="spellStart"/>
      <w:r w:rsidRPr="002E13C0">
        <w:rPr>
          <w:rFonts w:asciiTheme="minorHAnsi" w:hAnsiTheme="minorHAnsi" w:cstheme="minorHAnsi"/>
        </w:rPr>
        <w:t>Σποράδων</w:t>
      </w:r>
      <w:proofErr w:type="spellEnd"/>
      <w:r w:rsidRPr="002E13C0">
        <w:rPr>
          <w:rFonts w:asciiTheme="minorHAnsi" w:hAnsiTheme="minorHAnsi" w:cstheme="minorHAnsi"/>
        </w:rPr>
        <w:t xml:space="preserve"> - Δυτικού Παγασητικού για την ενημέρωση του ευρύτερου κοινού και όλων των επισκεπτών τους, οι οποίοι θα μπορούν έτσι να επισκεφθούν και εικονικά τους υποθαλάσσιους αρχαιολογικούς χώρους. Πιο συγ</w:t>
      </w:r>
      <w:r>
        <w:rPr>
          <w:rFonts w:asciiTheme="minorHAnsi" w:hAnsiTheme="minorHAnsi" w:cstheme="minorHAnsi"/>
        </w:rPr>
        <w:t xml:space="preserve">κεκριμένα, στο πλαίσιο της πράξης, </w:t>
      </w:r>
      <w:r w:rsidRPr="002E13C0">
        <w:rPr>
          <w:rFonts w:asciiTheme="minorHAnsi" w:hAnsiTheme="minorHAnsi" w:cstheme="minorHAnsi"/>
        </w:rPr>
        <w:t xml:space="preserve"> θα καθαριστούν, θα συντηρηθούν, θα αποτυπωθούν, θα κινηματογραφηθούν τα ναυάγια και λοιπές ενάλιες αρχαιότητες, θα χαραχθούν και θα σημανθούν υποβρύχιες διαδρομές, θα τοποθετηθούν ναύδετα για τα καταδυτικά σκάφη και σύστημα παρακολούθησης για την ασφάλεια των ΕΕΑΧ. Θα εξοπλιστούν τα Κέντρα Ενημέρωσης και Ευαισθητοποίησης του Κοινού των Δήμων Αλμυρού και Αλοννήσου με ψηφιακές δράσεις, οπτικοακουστικό υλικό και εποπτικό υλικό που θα αναδεικνύει τα ναυάγια και τον ενάλιο αρχαιολογικό πλούτο της περιοχής </w:t>
      </w:r>
      <w:proofErr w:type="spellStart"/>
      <w:r w:rsidRPr="002E13C0">
        <w:rPr>
          <w:rFonts w:asciiTheme="minorHAnsi" w:hAnsiTheme="minorHAnsi" w:cstheme="minorHAnsi"/>
        </w:rPr>
        <w:t>Σποράδων</w:t>
      </w:r>
      <w:proofErr w:type="spellEnd"/>
      <w:r w:rsidRPr="002E13C0">
        <w:rPr>
          <w:rFonts w:asciiTheme="minorHAnsi" w:hAnsiTheme="minorHAnsi" w:cstheme="minorHAnsi"/>
        </w:rPr>
        <w:t xml:space="preserve"> - Δυτικού Παγασητικού, που θα απευθύνονται σε κάθε κατηγορία κοινού και όχι μόνο στους αυτοδύτες.</w:t>
      </w:r>
    </w:p>
    <w:p w:rsidR="002C3379" w:rsidRPr="002C3379" w:rsidRDefault="002C3379" w:rsidP="002C3379">
      <w:pPr>
        <w:jc w:val="both"/>
        <w:rPr>
          <w:rFonts w:asciiTheme="minorHAnsi" w:hAnsiTheme="minorHAnsi" w:cstheme="minorHAnsi"/>
        </w:rPr>
      </w:pPr>
      <w:r w:rsidRPr="002C3379">
        <w:rPr>
          <w:rFonts w:asciiTheme="minorHAnsi" w:hAnsiTheme="minorHAnsi" w:cstheme="minorHAnsi"/>
        </w:rPr>
        <w:t>Το έργο θα συμβάλλει στην προστασία ενός συνόλου ναυαγίων και αποτελεί έργο υποδομής για την ανάδειξη των ενάλιων</w:t>
      </w:r>
      <w:r>
        <w:rPr>
          <w:rFonts w:asciiTheme="minorHAnsi" w:hAnsiTheme="minorHAnsi" w:cstheme="minorHAnsi"/>
        </w:rPr>
        <w:t xml:space="preserve"> </w:t>
      </w:r>
      <w:r w:rsidRPr="002C3379">
        <w:rPr>
          <w:rFonts w:asciiTheme="minorHAnsi" w:hAnsiTheme="minorHAnsi" w:cstheme="minorHAnsi"/>
        </w:rPr>
        <w:t>αρχαιολογικών χώρων, το άνοιγμά τους και την προβολή του ενάλιου πλούτου στο ευρύ κοινό, καθώς και για την προσέλκυση και</w:t>
      </w:r>
      <w:r>
        <w:rPr>
          <w:rFonts w:asciiTheme="minorHAnsi" w:hAnsiTheme="minorHAnsi" w:cstheme="minorHAnsi"/>
        </w:rPr>
        <w:t xml:space="preserve"> </w:t>
      </w:r>
      <w:r w:rsidRPr="002C3379">
        <w:rPr>
          <w:rFonts w:asciiTheme="minorHAnsi" w:hAnsiTheme="minorHAnsi" w:cstheme="minorHAnsi"/>
        </w:rPr>
        <w:t>ανάπτυξη του καταδυτικού τουρισμού.</w:t>
      </w:r>
    </w:p>
    <w:p w:rsidR="002C3379" w:rsidRPr="002C3379" w:rsidRDefault="002C3379" w:rsidP="002C3379">
      <w:pPr>
        <w:jc w:val="both"/>
        <w:rPr>
          <w:rFonts w:asciiTheme="minorHAnsi" w:hAnsiTheme="minorHAnsi" w:cstheme="minorHAnsi"/>
        </w:rPr>
      </w:pPr>
      <w:r w:rsidRPr="002C3379">
        <w:rPr>
          <w:rFonts w:asciiTheme="minorHAnsi" w:hAnsiTheme="minorHAnsi" w:cstheme="minorHAnsi"/>
        </w:rPr>
        <w:t xml:space="preserve">Πρόκειται για το πρώτο έργο υλοποίησης της </w:t>
      </w:r>
      <w:proofErr w:type="spellStart"/>
      <w:r w:rsidRPr="002C3379">
        <w:rPr>
          <w:rFonts w:asciiTheme="minorHAnsi" w:hAnsiTheme="minorHAnsi" w:cstheme="minorHAnsi"/>
        </w:rPr>
        <w:t>επισκεψιμότητας</w:t>
      </w:r>
      <w:proofErr w:type="spellEnd"/>
      <w:r w:rsidRPr="002C3379">
        <w:rPr>
          <w:rFonts w:asciiTheme="minorHAnsi" w:hAnsiTheme="minorHAnsi" w:cstheme="minorHAnsi"/>
        </w:rPr>
        <w:t xml:space="preserve"> καταδυτικού κοινού σε αρχαία ναυάγια και ενάλιους αρχαιολογικούς</w:t>
      </w:r>
      <w:r>
        <w:rPr>
          <w:rFonts w:asciiTheme="minorHAnsi" w:hAnsiTheme="minorHAnsi" w:cstheme="minorHAnsi"/>
        </w:rPr>
        <w:t xml:space="preserve"> </w:t>
      </w:r>
      <w:r w:rsidRPr="002C3379">
        <w:rPr>
          <w:rFonts w:asciiTheme="minorHAnsi" w:hAnsiTheme="minorHAnsi" w:cstheme="minorHAnsi"/>
        </w:rPr>
        <w:t>χώρους στη χώρα μας και ένα από τα ελάχιστα του είδους σε όλη τη Μεσόγειο. Το σύνολο της λειτουργίας, κάθε επιμέρους εργασία</w:t>
      </w:r>
      <w:r>
        <w:rPr>
          <w:rFonts w:asciiTheme="minorHAnsi" w:hAnsiTheme="minorHAnsi" w:cstheme="minorHAnsi"/>
        </w:rPr>
        <w:t xml:space="preserve"> </w:t>
      </w:r>
      <w:r w:rsidRPr="002C3379">
        <w:rPr>
          <w:rFonts w:asciiTheme="minorHAnsi" w:hAnsiTheme="minorHAnsi" w:cstheme="minorHAnsi"/>
        </w:rPr>
        <w:t>και η τεχνογνωσία που θα προκύψει από τις επιμέρους φάσεις του έργου, θα αποτελέσουν πρότυπο για την ανάπτυξη αντίστοιχων</w:t>
      </w:r>
      <w:r>
        <w:rPr>
          <w:rFonts w:asciiTheme="minorHAnsi" w:hAnsiTheme="minorHAnsi" w:cstheme="minorHAnsi"/>
        </w:rPr>
        <w:t xml:space="preserve"> </w:t>
      </w:r>
      <w:r w:rsidRPr="002C3379">
        <w:rPr>
          <w:rFonts w:asciiTheme="minorHAnsi" w:hAnsiTheme="minorHAnsi" w:cstheme="minorHAnsi"/>
        </w:rPr>
        <w:t>δραστηριοτήτων στην υπόλοιπη Θεσσαλία και άλλες περιφέρειες της χώρας.</w:t>
      </w:r>
    </w:p>
    <w:p w:rsidR="002C3379" w:rsidRDefault="002C3379" w:rsidP="002C3379">
      <w:pPr>
        <w:jc w:val="both"/>
        <w:rPr>
          <w:rFonts w:asciiTheme="minorHAnsi" w:hAnsiTheme="minorHAnsi" w:cstheme="minorHAnsi"/>
        </w:rPr>
      </w:pPr>
      <w:r>
        <w:rPr>
          <w:rFonts w:ascii="Arial" w:eastAsia="Calibri" w:hAnsi="Arial" w:cs="Arial"/>
          <w:sz w:val="16"/>
          <w:szCs w:val="16"/>
          <w:lang w:eastAsia="el-GR"/>
        </w:rPr>
        <w:lastRenderedPageBreak/>
        <w:t xml:space="preserve">Το </w:t>
      </w:r>
      <w:r w:rsidRPr="002C3379">
        <w:rPr>
          <w:rFonts w:asciiTheme="minorHAnsi" w:hAnsiTheme="minorHAnsi" w:cstheme="minorHAnsi"/>
        </w:rPr>
        <w:t>έ</w:t>
      </w:r>
      <w:r>
        <w:rPr>
          <w:rFonts w:asciiTheme="minorHAnsi" w:hAnsiTheme="minorHAnsi" w:cstheme="minorHAnsi"/>
        </w:rPr>
        <w:t>ργο συμβάλλει σ</w:t>
      </w:r>
      <w:r w:rsidRPr="002C3379">
        <w:rPr>
          <w:rFonts w:asciiTheme="minorHAnsi" w:hAnsiTheme="minorHAnsi" w:cstheme="minorHAnsi"/>
        </w:rPr>
        <w:t>τη βελτίωση της ελκυστικότητας των πολιτιστικών πόρων της Περιφέρειας Θεσσαλίας, καθώς</w:t>
      </w:r>
      <w:r>
        <w:rPr>
          <w:rFonts w:asciiTheme="minorHAnsi" w:hAnsiTheme="minorHAnsi" w:cstheme="minorHAnsi"/>
        </w:rPr>
        <w:t xml:space="preserve"> </w:t>
      </w:r>
      <w:r w:rsidRPr="002C3379">
        <w:rPr>
          <w:rFonts w:asciiTheme="minorHAnsi" w:hAnsiTheme="minorHAnsi" w:cstheme="minorHAnsi"/>
        </w:rPr>
        <w:t>αποδίδει στο καταδυτικό κοινό για επίσκεψη τέσσερις ενάλιους αρχαιολογικούς χώρους, μεταξύ αυτών και το μεγαλύτερο κλασικό</w:t>
      </w:r>
      <w:r>
        <w:rPr>
          <w:rFonts w:asciiTheme="minorHAnsi" w:hAnsiTheme="minorHAnsi" w:cstheme="minorHAnsi"/>
        </w:rPr>
        <w:t xml:space="preserve"> </w:t>
      </w:r>
      <w:r w:rsidRPr="002C3379">
        <w:rPr>
          <w:rFonts w:asciiTheme="minorHAnsi" w:hAnsiTheme="minorHAnsi" w:cstheme="minorHAnsi"/>
        </w:rPr>
        <w:t>ναυάγιο που έχει βρεθεί στον ελλαδικό χώρο, ενώ η δημιουργία των ΚΕΕΚ θα συμβάλλει στην πολιτιστική ανάπτυξη των Δήμων</w:t>
      </w:r>
      <w:r>
        <w:rPr>
          <w:rFonts w:asciiTheme="minorHAnsi" w:hAnsiTheme="minorHAnsi" w:cstheme="minorHAnsi"/>
        </w:rPr>
        <w:t xml:space="preserve"> </w:t>
      </w:r>
      <w:r w:rsidRPr="002C3379">
        <w:rPr>
          <w:rFonts w:asciiTheme="minorHAnsi" w:hAnsiTheme="minorHAnsi" w:cstheme="minorHAnsi"/>
        </w:rPr>
        <w:t>Αλ</w:t>
      </w:r>
      <w:r>
        <w:rPr>
          <w:rFonts w:asciiTheme="minorHAnsi" w:hAnsiTheme="minorHAnsi" w:cstheme="minorHAnsi"/>
        </w:rPr>
        <w:t xml:space="preserve">μυρού και Αλοννήσου καθώς και στην </w:t>
      </w:r>
      <w:r w:rsidRPr="002C3379">
        <w:rPr>
          <w:rFonts w:asciiTheme="minorHAnsi" w:hAnsiTheme="minorHAnsi" w:cstheme="minorHAnsi"/>
        </w:rPr>
        <w:t xml:space="preserve"> προσέλκυση ειδικού τουρισμού (καταδυτικού) στην περιοχή Δυτικού</w:t>
      </w:r>
      <w:r>
        <w:rPr>
          <w:rFonts w:asciiTheme="minorHAnsi" w:hAnsiTheme="minorHAnsi" w:cstheme="minorHAnsi"/>
        </w:rPr>
        <w:t xml:space="preserve"> </w:t>
      </w:r>
      <w:r w:rsidRPr="002C3379">
        <w:rPr>
          <w:rFonts w:asciiTheme="minorHAnsi" w:hAnsiTheme="minorHAnsi" w:cstheme="minorHAnsi"/>
        </w:rPr>
        <w:t xml:space="preserve">Παγασητικού – </w:t>
      </w:r>
      <w:proofErr w:type="spellStart"/>
      <w:r w:rsidRPr="002C3379">
        <w:rPr>
          <w:rFonts w:asciiTheme="minorHAnsi" w:hAnsiTheme="minorHAnsi" w:cstheme="minorHAnsi"/>
        </w:rPr>
        <w:t>Σποράδων</w:t>
      </w:r>
      <w:proofErr w:type="spellEnd"/>
      <w:r w:rsidRPr="002C3379">
        <w:rPr>
          <w:rFonts w:asciiTheme="minorHAnsi" w:hAnsiTheme="minorHAnsi" w:cstheme="minorHAnsi"/>
        </w:rPr>
        <w:t>.</w:t>
      </w:r>
    </w:p>
    <w:p w:rsidR="00124EE6" w:rsidRPr="00124EE6" w:rsidRDefault="00124EE6" w:rsidP="002C3379">
      <w:pPr>
        <w:jc w:val="both"/>
        <w:rPr>
          <w:rFonts w:asciiTheme="minorHAnsi" w:hAnsiTheme="minorHAnsi" w:cstheme="minorHAnsi"/>
        </w:rPr>
      </w:pPr>
      <w:r w:rsidRPr="00124EE6">
        <w:rPr>
          <w:rFonts w:asciiTheme="minorHAnsi" w:hAnsiTheme="minorHAnsi" w:cstheme="minorHAnsi"/>
        </w:rPr>
        <w:t>Αναμένεται η δημιουργία νέων θέσεων εργασίας τόσο κατά την εκτέλεση του έργου όσο και κατά τη λειτουρ</w:t>
      </w:r>
      <w:r>
        <w:rPr>
          <w:rFonts w:asciiTheme="minorHAnsi" w:hAnsiTheme="minorHAnsi" w:cstheme="minorHAnsi"/>
        </w:rPr>
        <w:t xml:space="preserve">γία των </w:t>
      </w:r>
      <w:r w:rsidRPr="00124EE6">
        <w:rPr>
          <w:rFonts w:asciiTheme="minorHAnsi" w:hAnsiTheme="minorHAnsi" w:cstheme="minorHAnsi"/>
        </w:rPr>
        <w:t>ΕΕΑΧ καθ</w:t>
      </w:r>
      <w:r>
        <w:rPr>
          <w:rFonts w:asciiTheme="minorHAnsi" w:hAnsiTheme="minorHAnsi" w:cstheme="minorHAnsi"/>
        </w:rPr>
        <w:t>ώ</w:t>
      </w:r>
      <w:r w:rsidRPr="00124EE6">
        <w:rPr>
          <w:rFonts w:asciiTheme="minorHAnsi" w:hAnsiTheme="minorHAnsi" w:cstheme="minorHAnsi"/>
        </w:rPr>
        <w:t>ς και η τόνωση της τοπικής κοινωνίας</w:t>
      </w:r>
      <w:r>
        <w:rPr>
          <w:rFonts w:asciiTheme="minorHAnsi" w:hAnsiTheme="minorHAnsi" w:cstheme="minorHAnsi"/>
        </w:rPr>
        <w:t xml:space="preserve">, </w:t>
      </w:r>
      <w:r w:rsidRPr="00124EE6">
        <w:rPr>
          <w:rFonts w:asciiTheme="minorHAnsi" w:hAnsiTheme="minorHAnsi" w:cstheme="minorHAnsi"/>
        </w:rPr>
        <w:t>λόγω  αύξησης του καταδυτικού  τουρισμού στο Δήμο Αλμυρού και το  Δήμο Αλοννήσου κ</w:t>
      </w:r>
      <w:r>
        <w:rPr>
          <w:rFonts w:asciiTheme="minorHAnsi" w:hAnsiTheme="minorHAnsi" w:cstheme="minorHAnsi"/>
        </w:rPr>
        <w:t>αι η</w:t>
      </w:r>
      <w:r w:rsidRPr="00124EE6">
        <w:rPr>
          <w:rFonts w:asciiTheme="minorHAnsi" w:hAnsiTheme="minorHAnsi" w:cstheme="minorHAnsi"/>
        </w:rPr>
        <w:t xml:space="preserve"> ε</w:t>
      </w:r>
      <w:r w:rsidR="001570AE">
        <w:rPr>
          <w:rFonts w:asciiTheme="minorHAnsi" w:hAnsiTheme="minorHAnsi" w:cstheme="minorHAnsi"/>
        </w:rPr>
        <w:t>υαισθητοποίηση και</w:t>
      </w:r>
      <w:r w:rsidR="001570AE" w:rsidRPr="001570AE">
        <w:rPr>
          <w:rFonts w:asciiTheme="minorHAnsi" w:hAnsiTheme="minorHAnsi" w:cstheme="minorHAnsi"/>
        </w:rPr>
        <w:t xml:space="preserve"> </w:t>
      </w:r>
      <w:r w:rsidR="001570AE">
        <w:rPr>
          <w:rFonts w:asciiTheme="minorHAnsi" w:hAnsiTheme="minorHAnsi" w:cstheme="minorHAnsi"/>
        </w:rPr>
        <w:t>εκ</w:t>
      </w:r>
      <w:r w:rsidRPr="00124EE6">
        <w:rPr>
          <w:rFonts w:asciiTheme="minorHAnsi" w:hAnsiTheme="minorHAnsi" w:cstheme="minorHAnsi"/>
        </w:rPr>
        <w:t>παίδευση του τοπικού πληθυσμού και των μαθητών σχετικά με την προστασία  της ενάλιας πολιτιστικής κληρονομιάς.</w:t>
      </w:r>
    </w:p>
    <w:p w:rsidR="00A50034" w:rsidRDefault="00EB47B9" w:rsidP="00876BC7">
      <w:pPr>
        <w:jc w:val="both"/>
      </w:pPr>
      <w:r w:rsidRPr="00EB47B9">
        <w:rPr>
          <w:noProof/>
          <w:lang w:eastAsia="el-GR"/>
        </w:rPr>
        <w:drawing>
          <wp:inline distT="0" distB="0" distL="0" distR="0" wp14:anchorId="68500B20" wp14:editId="61C7B0FA">
            <wp:extent cx="5534025" cy="4150519"/>
            <wp:effectExtent l="0" t="0" r="0" b="2540"/>
            <wp:docPr id="2" name="Εικόνα 2" descr="C:\Users\EDEPOL\Desktop\gy\ΕΕΑΧ Κικύνθου Ναυάγιο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POL\Desktop\gy\ΕΕΑΧ Κικύνθου Ναυάγιο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120" cy="4155840"/>
                    </a:xfrm>
                    <a:prstGeom prst="rect">
                      <a:avLst/>
                    </a:prstGeom>
                    <a:noFill/>
                    <a:ln>
                      <a:noFill/>
                    </a:ln>
                  </pic:spPr>
                </pic:pic>
              </a:graphicData>
            </a:graphic>
          </wp:inline>
        </w:drawing>
      </w:r>
    </w:p>
    <w:p w:rsidR="00A50034" w:rsidRDefault="00A50034" w:rsidP="00A50034">
      <w:pPr>
        <w:jc w:val="both"/>
      </w:pPr>
      <w:r>
        <w:rPr>
          <w:rFonts w:ascii="Arial" w:hAnsi="Arial" w:cs="Arial"/>
          <w:sz w:val="20"/>
          <w:szCs w:val="20"/>
          <w:lang w:val="en-US"/>
        </w:rPr>
        <w:t xml:space="preserve">                                                       </w:t>
      </w:r>
      <w:r w:rsidRPr="006E4B3A">
        <w:rPr>
          <w:rFonts w:ascii="Arial" w:hAnsi="Arial" w:cs="Arial"/>
          <w:sz w:val="20"/>
          <w:szCs w:val="20"/>
        </w:rPr>
        <w:t xml:space="preserve">Το ναυάγιο της </w:t>
      </w:r>
      <w:proofErr w:type="spellStart"/>
      <w:r w:rsidRPr="006E4B3A">
        <w:rPr>
          <w:rFonts w:ascii="Arial" w:hAnsi="Arial" w:cs="Arial"/>
          <w:sz w:val="20"/>
          <w:szCs w:val="20"/>
        </w:rPr>
        <w:t>Κικύνθου</w:t>
      </w:r>
      <w:proofErr w:type="spellEnd"/>
    </w:p>
    <w:p w:rsidR="00535ECD" w:rsidRDefault="00535ECD" w:rsidP="00876BC7">
      <w:pPr>
        <w:jc w:val="both"/>
      </w:pPr>
      <w:r>
        <w:rPr>
          <w:rFonts w:asciiTheme="minorHAnsi" w:hAnsiTheme="minorHAnsi" w:cstheme="minorHAnsi"/>
        </w:rPr>
        <w:br w:type="page"/>
      </w:r>
    </w:p>
    <w:p w:rsidR="00EB47B9" w:rsidRDefault="00FC683F" w:rsidP="00876BC7">
      <w:pPr>
        <w:jc w:val="both"/>
        <w:rPr>
          <w:rFonts w:asciiTheme="minorHAnsi" w:hAnsiTheme="minorHAnsi" w:cstheme="minorHAnsi"/>
        </w:rPr>
      </w:pPr>
      <w:r w:rsidRPr="00FC683F">
        <w:rPr>
          <w:rFonts w:asciiTheme="minorHAnsi" w:hAnsiTheme="minorHAnsi" w:cstheme="minorHAnsi"/>
          <w:noProof/>
          <w:lang w:eastAsia="el-GR"/>
        </w:rPr>
        <w:lastRenderedPageBreak/>
        <w:drawing>
          <wp:inline distT="0" distB="0" distL="0" distR="0">
            <wp:extent cx="5878830" cy="4409123"/>
            <wp:effectExtent l="0" t="0" r="7620" b="0"/>
            <wp:docPr id="6" name="Εικόνα 6" descr="C:\Users\EDEPOL\Desktop\gy\ΕΕΑΧ Περιστέρας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POL\Desktop\gy\ΕΕΑΧ Περιστέρας 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830" cy="4409123"/>
                    </a:xfrm>
                    <a:prstGeom prst="rect">
                      <a:avLst/>
                    </a:prstGeom>
                    <a:noFill/>
                    <a:ln>
                      <a:noFill/>
                    </a:ln>
                  </pic:spPr>
                </pic:pic>
              </a:graphicData>
            </a:graphic>
          </wp:inline>
        </w:drawing>
      </w:r>
    </w:p>
    <w:p w:rsidR="00DF0A57" w:rsidRPr="00A50034" w:rsidRDefault="005C62E2" w:rsidP="00DF0A57">
      <w:pPr>
        <w:jc w:val="center"/>
        <w:rPr>
          <w:rFonts w:asciiTheme="minorHAnsi" w:hAnsiTheme="minorHAnsi" w:cstheme="minorHAnsi"/>
          <w:lang w:val="en-US"/>
        </w:rPr>
      </w:pPr>
      <w:r>
        <w:rPr>
          <w:rFonts w:asciiTheme="minorHAnsi" w:hAnsiTheme="minorHAnsi" w:cstheme="minorHAnsi"/>
        </w:rPr>
        <w:t xml:space="preserve">Το ναυάγιο </w:t>
      </w:r>
      <w:bookmarkStart w:id="0" w:name="_GoBack"/>
      <w:bookmarkEnd w:id="0"/>
      <w:r>
        <w:rPr>
          <w:rFonts w:asciiTheme="minorHAnsi" w:hAnsiTheme="minorHAnsi" w:cstheme="minorHAnsi"/>
        </w:rPr>
        <w:t xml:space="preserve">της </w:t>
      </w:r>
      <w:r w:rsidR="00A50034">
        <w:rPr>
          <w:rFonts w:asciiTheme="minorHAnsi" w:hAnsiTheme="minorHAnsi" w:cstheme="minorHAnsi"/>
          <w:lang w:val="en-US"/>
        </w:rPr>
        <w:t xml:space="preserve"> </w:t>
      </w:r>
      <w:proofErr w:type="spellStart"/>
      <w:r w:rsidR="00A50034">
        <w:rPr>
          <w:rFonts w:asciiTheme="minorHAnsi" w:hAnsiTheme="minorHAnsi" w:cstheme="minorHAnsi"/>
          <w:lang w:val="en-US"/>
        </w:rPr>
        <w:t>Περιστέρ</w:t>
      </w:r>
      <w:proofErr w:type="spellEnd"/>
      <w:r w:rsidR="00A50034">
        <w:rPr>
          <w:rFonts w:asciiTheme="minorHAnsi" w:hAnsiTheme="minorHAnsi" w:cstheme="minorHAnsi"/>
          <w:lang w:val="en-US"/>
        </w:rPr>
        <w:t>ας</w:t>
      </w:r>
    </w:p>
    <w:p w:rsidR="00437A43" w:rsidRDefault="0006602C" w:rsidP="00360DEC">
      <w:pPr>
        <w:jc w:val="both"/>
      </w:pPr>
      <w:r w:rsidRPr="00D9302E">
        <w:rPr>
          <w:rFonts w:asciiTheme="minorHAnsi" w:hAnsiTheme="minorHAnsi" w:cstheme="minorHAnsi"/>
        </w:rPr>
        <w:t>.</w:t>
      </w:r>
      <w:r w:rsidR="00A50034" w:rsidRPr="00A50034">
        <w:t xml:space="preserve"> </w:t>
      </w:r>
    </w:p>
    <w:p w:rsidR="00EB47B9" w:rsidRDefault="00EB47B9" w:rsidP="00EB47B9">
      <w:pPr>
        <w:jc w:val="center"/>
        <w:rPr>
          <w:rFonts w:asciiTheme="minorHAnsi" w:hAnsiTheme="minorHAnsi" w:cstheme="minorHAnsi"/>
        </w:rPr>
      </w:pPr>
    </w:p>
    <w:p w:rsidR="00EB47B9" w:rsidRPr="00EB47B9" w:rsidRDefault="00EB47B9" w:rsidP="00EB47B9">
      <w:pPr>
        <w:jc w:val="center"/>
        <w:rPr>
          <w:rFonts w:asciiTheme="minorHAnsi" w:hAnsiTheme="minorHAnsi" w:cstheme="minorHAnsi"/>
        </w:rPr>
      </w:pPr>
    </w:p>
    <w:sectPr w:rsidR="00EB47B9" w:rsidRPr="00EB47B9"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A1C" w:rsidRDefault="00E01A1C" w:rsidP="00117712">
      <w:pPr>
        <w:spacing w:after="0" w:line="240" w:lineRule="auto"/>
      </w:pPr>
      <w:r>
        <w:separator/>
      </w:r>
    </w:p>
  </w:endnote>
  <w:endnote w:type="continuationSeparator" w:id="0">
    <w:p w:rsidR="00E01A1C" w:rsidRDefault="00E01A1C"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8D1A53"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A1C" w:rsidRDefault="00E01A1C" w:rsidP="00117712">
      <w:pPr>
        <w:spacing w:after="0" w:line="240" w:lineRule="auto"/>
      </w:pPr>
      <w:r>
        <w:separator/>
      </w:r>
    </w:p>
  </w:footnote>
  <w:footnote w:type="continuationSeparator" w:id="0">
    <w:p w:rsidR="00E01A1C" w:rsidRDefault="00E01A1C"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F0A6C" w:rsidRPr="00A56302" w:rsidRDefault="009F5711" w:rsidP="009F5711">
    <w:pPr>
      <w:pStyle w:val="a4"/>
      <w:ind w:left="5529"/>
      <w:rPr>
        <w:noProof/>
        <w:lang w:eastAsia="el-GR"/>
      </w:rPr>
    </w:pPr>
    <w:r>
      <w:rPr>
        <w:noProof/>
        <w:lang w:eastAsia="el-GR"/>
      </w:rPr>
      <w:t xml:space="preserve">Εφορεία </w:t>
    </w:r>
    <w:r w:rsidR="002E13C0">
      <w:rPr>
        <w:noProof/>
        <w:lang w:val="en-US" w:eastAsia="el-GR"/>
      </w:rPr>
      <w:t xml:space="preserve"> </w:t>
    </w:r>
    <w:r w:rsidR="002E13C0">
      <w:rPr>
        <w:noProof/>
        <w:lang w:eastAsia="el-GR"/>
      </w:rPr>
      <w:t xml:space="preserve">Εναλίων </w:t>
    </w:r>
    <w:r>
      <w:rPr>
        <w:noProof/>
        <w:lang w:eastAsia="el-GR"/>
      </w:rPr>
      <w:t>Αρχαιοτήτ</w:t>
    </w:r>
    <w:r w:rsidRPr="00A56302">
      <w:rPr>
        <w:noProof/>
        <w:lang w:eastAsia="el-GR"/>
      </w:rPr>
      <w:t>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17712"/>
    <w:rsid w:val="00124EE6"/>
    <w:rsid w:val="001546C5"/>
    <w:rsid w:val="001570AE"/>
    <w:rsid w:val="00194996"/>
    <w:rsid w:val="001C4BFB"/>
    <w:rsid w:val="001C5F29"/>
    <w:rsid w:val="001F0A6C"/>
    <w:rsid w:val="00214ACD"/>
    <w:rsid w:val="00261F5E"/>
    <w:rsid w:val="002834D1"/>
    <w:rsid w:val="002A00DC"/>
    <w:rsid w:val="002C3379"/>
    <w:rsid w:val="002E13C0"/>
    <w:rsid w:val="00332FE1"/>
    <w:rsid w:val="00333C47"/>
    <w:rsid w:val="00360DEC"/>
    <w:rsid w:val="003D0140"/>
    <w:rsid w:val="003D0ADD"/>
    <w:rsid w:val="003E686B"/>
    <w:rsid w:val="003E7610"/>
    <w:rsid w:val="00437A43"/>
    <w:rsid w:val="00442AFA"/>
    <w:rsid w:val="00495695"/>
    <w:rsid w:val="004A2EBA"/>
    <w:rsid w:val="004C54C5"/>
    <w:rsid w:val="004D67CD"/>
    <w:rsid w:val="00535ECD"/>
    <w:rsid w:val="005363A1"/>
    <w:rsid w:val="005439AA"/>
    <w:rsid w:val="00552270"/>
    <w:rsid w:val="00566C7F"/>
    <w:rsid w:val="005A7ED1"/>
    <w:rsid w:val="005C62E2"/>
    <w:rsid w:val="006025D4"/>
    <w:rsid w:val="006069E8"/>
    <w:rsid w:val="00606F91"/>
    <w:rsid w:val="006B27F3"/>
    <w:rsid w:val="006B7A80"/>
    <w:rsid w:val="006C3441"/>
    <w:rsid w:val="00711D50"/>
    <w:rsid w:val="00730992"/>
    <w:rsid w:val="00734046"/>
    <w:rsid w:val="007A63A2"/>
    <w:rsid w:val="007C447F"/>
    <w:rsid w:val="007F58E5"/>
    <w:rsid w:val="007F73CE"/>
    <w:rsid w:val="00810394"/>
    <w:rsid w:val="00850A99"/>
    <w:rsid w:val="008607DB"/>
    <w:rsid w:val="00876BC7"/>
    <w:rsid w:val="008915EA"/>
    <w:rsid w:val="008D0C23"/>
    <w:rsid w:val="008D1A53"/>
    <w:rsid w:val="00900CBF"/>
    <w:rsid w:val="00904EA7"/>
    <w:rsid w:val="00933BFD"/>
    <w:rsid w:val="00987481"/>
    <w:rsid w:val="009C481C"/>
    <w:rsid w:val="009F5711"/>
    <w:rsid w:val="00A23059"/>
    <w:rsid w:val="00A41A46"/>
    <w:rsid w:val="00A50034"/>
    <w:rsid w:val="00A50761"/>
    <w:rsid w:val="00A56302"/>
    <w:rsid w:val="00A616EF"/>
    <w:rsid w:val="00A67DA3"/>
    <w:rsid w:val="00A954C7"/>
    <w:rsid w:val="00AB26F0"/>
    <w:rsid w:val="00AC2E83"/>
    <w:rsid w:val="00B00C16"/>
    <w:rsid w:val="00B53FFF"/>
    <w:rsid w:val="00B7650B"/>
    <w:rsid w:val="00BE2BCA"/>
    <w:rsid w:val="00C0669E"/>
    <w:rsid w:val="00C81B4C"/>
    <w:rsid w:val="00CD4F29"/>
    <w:rsid w:val="00CE508A"/>
    <w:rsid w:val="00D00078"/>
    <w:rsid w:val="00D80A6F"/>
    <w:rsid w:val="00D9302E"/>
    <w:rsid w:val="00DF0A57"/>
    <w:rsid w:val="00E01A1C"/>
    <w:rsid w:val="00E560A2"/>
    <w:rsid w:val="00E95C14"/>
    <w:rsid w:val="00EB47B9"/>
    <w:rsid w:val="00EE3223"/>
    <w:rsid w:val="00EF3FD9"/>
    <w:rsid w:val="00F01725"/>
    <w:rsid w:val="00F20F86"/>
    <w:rsid w:val="00FC3905"/>
    <w:rsid w:val="00FC64DE"/>
    <w:rsid w:val="00FC683F"/>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AB7FD"/>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58A6D1-71F3-4BCE-91DF-BCC58ED4127B}"/>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Template>
  <TotalTime>3</TotalTime>
  <Pages>3</Pages>
  <Words>576</Words>
  <Characters>3111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6</cp:revision>
  <cp:lastPrinted>2018-01-11T07:15:00Z</cp:lastPrinted>
  <dcterms:created xsi:type="dcterms:W3CDTF">2022-02-01T12:25:00Z</dcterms:created>
  <dcterms:modified xsi:type="dcterms:W3CDTF">2022-02-01T12:38:00Z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